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DA2FD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06429463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43435096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0877744B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69B52701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65A62F52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33725473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441E9CB0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656DEEC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456DC572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1F3C8400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6FA0C8D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644EB72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1D092F1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04601B1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75FBE86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5C0F368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4EAB5F4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F726A1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35D3C5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2AE0A7B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78F676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237EDCA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4E373F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34E3C1C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208D2E2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63317A7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7C342CAD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78A2D5F1" w14:textId="77777777" w:rsidR="00AD6365" w:rsidRPr="002B4DFB" w:rsidRDefault="00F9754B" w:rsidP="00AD6365">
      <w:pPr>
        <w:autoSpaceDE w:val="0"/>
        <w:autoSpaceDN w:val="0"/>
        <w:adjustRightInd w:val="0"/>
        <w:spacing w:after="0"/>
        <w:jc w:val="both"/>
        <w:rPr>
          <w:b/>
          <w:i/>
        </w:rPr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="002B4DFB">
        <w:rPr>
          <w:rFonts w:cstheme="minorHAnsi"/>
        </w:rPr>
        <w:tab/>
      </w:r>
      <w:r w:rsidRPr="002B4DFB">
        <w:rPr>
          <w:rFonts w:cstheme="minorHAnsi"/>
          <w:b/>
          <w:bCs/>
          <w:i/>
          <w:color w:val="000000"/>
          <w:lang w:eastAsia="sk-SK"/>
        </w:rPr>
        <w:t>LUMEN-Špecializované zariadenie, zariadenie pre seniorov</w:t>
      </w:r>
    </w:p>
    <w:p w14:paraId="19F66A60" w14:textId="77777777" w:rsidR="00F9754B" w:rsidRPr="002B4DFB" w:rsidRDefault="00F9754B" w:rsidP="002B4DFB">
      <w:pPr>
        <w:autoSpaceDE w:val="0"/>
        <w:autoSpaceDN w:val="0"/>
        <w:adjustRightInd w:val="0"/>
        <w:spacing w:after="0"/>
        <w:ind w:left="1416" w:firstLine="708"/>
        <w:rPr>
          <w:rFonts w:cstheme="minorHAnsi"/>
          <w:b/>
          <w:i/>
        </w:rPr>
      </w:pPr>
      <w:r w:rsidRPr="002B4DFB">
        <w:rPr>
          <w:b/>
          <w:i/>
        </w:rPr>
        <w:t>a domov sociálnych služieb</w:t>
      </w:r>
    </w:p>
    <w:p w14:paraId="1D5BA70A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</w:p>
    <w:p w14:paraId="6023ED05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</w:p>
    <w:p w14:paraId="5D48B01B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B57F63">
        <w:rPr>
          <w:rFonts w:cstheme="minorHAnsi"/>
        </w:rPr>
        <w:t>2020749654</w:t>
      </w:r>
    </w:p>
    <w:p w14:paraId="4898ED1A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2DCCCA8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 xml:space="preserve">PaedDr. Štefan </w:t>
      </w:r>
      <w:proofErr w:type="spellStart"/>
      <w:r w:rsidR="00AD6365" w:rsidRPr="00AD6365">
        <w:rPr>
          <w:rFonts w:cstheme="minorHAnsi"/>
        </w:rPr>
        <w:t>Čarný</w:t>
      </w:r>
      <w:proofErr w:type="spellEnd"/>
      <w:r w:rsidR="00AD6365" w:rsidRPr="00AD6365">
        <w:rPr>
          <w:rFonts w:cstheme="minorHAnsi"/>
        </w:rPr>
        <w:t>, riaditeľ</w:t>
      </w:r>
    </w:p>
    <w:p w14:paraId="248151F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Štátna pokladňa</w:t>
      </w:r>
    </w:p>
    <w:p w14:paraId="1033275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t xml:space="preserve">SK06 8180 0000 0070 0018 5975 </w:t>
      </w:r>
    </w:p>
    <w:p w14:paraId="1577D7B8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lumentv@lumentv.sk</w:t>
      </w:r>
    </w:p>
    <w:p w14:paraId="319B7567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056/672 4049</w:t>
      </w:r>
    </w:p>
    <w:p w14:paraId="33F3B5C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27925AF5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34B8288B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17F8378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287750D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046552A7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3E207E86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7FA2BACF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20E59921" w14:textId="77777777" w:rsidR="00487E00" w:rsidRPr="00C27428" w:rsidRDefault="00487E00" w:rsidP="002B2E21">
      <w:pPr>
        <w:spacing w:after="0" w:line="240" w:lineRule="auto"/>
        <w:jc w:val="center"/>
        <w:rPr>
          <w:rFonts w:cstheme="minorHAnsi"/>
          <w:b/>
        </w:rPr>
      </w:pPr>
    </w:p>
    <w:p w14:paraId="23303944" w14:textId="77777777" w:rsidR="00466724" w:rsidRPr="00B57F63" w:rsidRDefault="002B2E21" w:rsidP="002B2E21">
      <w:pPr>
        <w:rPr>
          <w:rFonts w:cstheme="minorHAnsi"/>
        </w:rPr>
      </w:pPr>
      <w:r>
        <w:rPr>
          <w:rFonts w:cstheme="minorHAnsi"/>
        </w:rPr>
        <w:t xml:space="preserve">1. </w:t>
      </w:r>
      <w:r w:rsidR="00466724" w:rsidRPr="00C27428">
        <w:rPr>
          <w:rFonts w:cstheme="minorHAnsi"/>
        </w:rPr>
        <w:t xml:space="preserve">Táto </w:t>
      </w:r>
      <w:r w:rsidR="00466724" w:rsidRPr="00B57F63">
        <w:rPr>
          <w:rFonts w:cstheme="minorHAnsi"/>
        </w:rPr>
        <w:t xml:space="preserve">rámcová dohoda sa uzatvára ako výsledok zadávania </w:t>
      </w:r>
      <w:r w:rsidR="00B37AA0" w:rsidRPr="00B57F63">
        <w:rPr>
          <w:rFonts w:cstheme="minorHAnsi"/>
        </w:rPr>
        <w:t>zákazky s nízkou hodnotou</w:t>
      </w:r>
      <w:r w:rsidR="00466724" w:rsidRPr="00B57F63">
        <w:rPr>
          <w:rFonts w:cstheme="minorHAnsi"/>
        </w:rPr>
        <w:t xml:space="preserve"> s názvom predmetu</w:t>
      </w:r>
      <w:r w:rsidR="00CA1A38" w:rsidRPr="00B57F63">
        <w:rPr>
          <w:rFonts w:cstheme="minorHAnsi"/>
        </w:rPr>
        <w:t xml:space="preserve">: </w:t>
      </w:r>
      <w:r w:rsidRPr="00B57F63">
        <w:rPr>
          <w:rFonts w:ascii="Calibri" w:hAnsi="Calibri" w:cs="Calibri"/>
          <w:b/>
          <w:bCs/>
        </w:rPr>
        <w:t>„</w:t>
      </w:r>
      <w:r w:rsidR="00B57F63" w:rsidRPr="00B57F63">
        <w:rPr>
          <w:rFonts w:ascii="Calibri" w:hAnsi="Calibri" w:cs="Calibri"/>
          <w:b/>
          <w:bCs/>
        </w:rPr>
        <w:t>Zdravotnícky materiál, prístroje a vybavenie</w:t>
      </w:r>
      <w:r w:rsidRPr="00B57F63">
        <w:rPr>
          <w:rFonts w:ascii="Calibri" w:hAnsi="Calibri" w:cs="Calibri"/>
          <w:b/>
          <w:bCs/>
        </w:rPr>
        <w:t>“</w:t>
      </w:r>
      <w:r w:rsidR="00CA1A38" w:rsidRPr="00B57F63">
        <w:rPr>
          <w:rFonts w:cstheme="minorHAnsi"/>
        </w:rPr>
        <w:t>(ďalej aj len „</w:t>
      </w:r>
      <w:r w:rsidR="00CA1A38" w:rsidRPr="00B57F63">
        <w:rPr>
          <w:rFonts w:cstheme="minorHAnsi"/>
          <w:b/>
        </w:rPr>
        <w:t>verejné obstarávanie</w:t>
      </w:r>
      <w:r w:rsidR="00CA1A38" w:rsidRPr="00B57F63">
        <w:rPr>
          <w:rFonts w:cstheme="minorHAnsi"/>
        </w:rPr>
        <w:t>“), v rámci ktorej sa predávajúci stal úspešným uchádzačom vybraným kupujúcim v súlade so zákonom č. 34</w:t>
      </w:r>
      <w:r w:rsidR="00C2497B" w:rsidRPr="00B57F63">
        <w:rPr>
          <w:rFonts w:cstheme="minorHAnsi"/>
        </w:rPr>
        <w:t>3/2015 Z. z. o verejnom obstarávaní a o zmene a doplnení niektorých zákonov v znení neskorších predpisov</w:t>
      </w:r>
      <w:r w:rsidR="00D95D1C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zákon o verejnom obstarávaní</w:t>
      </w:r>
      <w:r w:rsidR="00D95D1C" w:rsidRPr="00B57F63">
        <w:rPr>
          <w:rFonts w:cstheme="minorHAnsi"/>
        </w:rPr>
        <w:t>“)</w:t>
      </w:r>
      <w:r w:rsidR="00C2497B" w:rsidRPr="00B57F63">
        <w:rPr>
          <w:rFonts w:cstheme="minorHAnsi"/>
        </w:rPr>
        <w:t>.</w:t>
      </w:r>
    </w:p>
    <w:p w14:paraId="0C11BAFA" w14:textId="77777777" w:rsidR="00466724" w:rsidRPr="00B57F63" w:rsidRDefault="00466724" w:rsidP="00F15200">
      <w:pPr>
        <w:spacing w:after="0" w:line="240" w:lineRule="auto"/>
        <w:rPr>
          <w:rFonts w:cstheme="minorHAnsi"/>
        </w:rPr>
      </w:pPr>
    </w:p>
    <w:p w14:paraId="1F3EB10F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Článok I</w:t>
      </w:r>
      <w:r w:rsidR="00D95D1C" w:rsidRPr="00B57F63">
        <w:rPr>
          <w:rFonts w:cstheme="minorHAnsi"/>
          <w:b/>
        </w:rPr>
        <w:t>II</w:t>
      </w:r>
      <w:r w:rsidRPr="00B57F63">
        <w:rPr>
          <w:rFonts w:cstheme="minorHAnsi"/>
          <w:b/>
        </w:rPr>
        <w:t>.</w:t>
      </w:r>
    </w:p>
    <w:p w14:paraId="431B54AE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Predmet rámcovej dohody</w:t>
      </w:r>
    </w:p>
    <w:p w14:paraId="0A8C74F3" w14:textId="77777777" w:rsidR="00466724" w:rsidRPr="00B57F63" w:rsidRDefault="00466724" w:rsidP="002B2E21">
      <w:pPr>
        <w:spacing w:after="0" w:line="240" w:lineRule="auto"/>
        <w:rPr>
          <w:rFonts w:cstheme="minorHAnsi"/>
        </w:rPr>
      </w:pPr>
    </w:p>
    <w:p w14:paraId="496F4AAB" w14:textId="77777777" w:rsidR="00466724" w:rsidRPr="00B57F63" w:rsidRDefault="00466724" w:rsidP="002B2E21">
      <w:pPr>
        <w:rPr>
          <w:rFonts w:cstheme="minorHAnsi"/>
        </w:rPr>
      </w:pPr>
      <w:r w:rsidRPr="00B57F63">
        <w:rPr>
          <w:rFonts w:cstheme="minorHAnsi"/>
        </w:rPr>
        <w:t>1.</w:t>
      </w:r>
      <w:r w:rsidRPr="00B57F63">
        <w:rPr>
          <w:rFonts w:cstheme="minorHAnsi"/>
        </w:rPr>
        <w:tab/>
        <w:t>Predmetom tejto rámcovej dohody je stanovenie podmienok pre predávajúceho a kupujúceho pri dodávk</w:t>
      </w:r>
      <w:r w:rsidR="003700F1" w:rsidRPr="00B57F63">
        <w:rPr>
          <w:rFonts w:cstheme="minorHAnsi"/>
        </w:rPr>
        <w:t>ach</w:t>
      </w:r>
      <w:r w:rsidR="00B37AA0" w:rsidRPr="00B57F63">
        <w:rPr>
          <w:rFonts w:cstheme="minorHAnsi"/>
        </w:rPr>
        <w:t xml:space="preserve"> tovaru, </w:t>
      </w:r>
      <w:r w:rsidR="002B2E21" w:rsidRPr="00B57F63">
        <w:rPr>
          <w:rFonts w:ascii="Calibri" w:hAnsi="Calibri" w:cs="Calibri"/>
          <w:b/>
          <w:bCs/>
        </w:rPr>
        <w:t>„</w:t>
      </w:r>
      <w:r w:rsidR="00B57F63" w:rsidRPr="00B57F63">
        <w:rPr>
          <w:rFonts w:ascii="Calibri" w:hAnsi="Calibri" w:cs="Calibri"/>
          <w:b/>
          <w:bCs/>
        </w:rPr>
        <w:t>Zdravotnícky materiál, prístroje a vybavenie</w:t>
      </w:r>
      <w:r w:rsidR="002B2E21" w:rsidRPr="00B57F63">
        <w:rPr>
          <w:rFonts w:ascii="Calibri" w:hAnsi="Calibri" w:cs="Calibri"/>
          <w:b/>
          <w:bCs/>
        </w:rPr>
        <w:t>“</w:t>
      </w:r>
      <w:r w:rsidR="003700F1" w:rsidRPr="00B57F63">
        <w:rPr>
          <w:rFonts w:cstheme="minorHAnsi"/>
        </w:rPr>
        <w:t>v </w:t>
      </w:r>
      <w:r w:rsidR="00AB214A" w:rsidRPr="00B57F63">
        <w:rPr>
          <w:rFonts w:cstheme="minorHAnsi"/>
        </w:rPr>
        <w:t>P</w:t>
      </w:r>
      <w:r w:rsidR="003700F1" w:rsidRPr="00B57F63">
        <w:rPr>
          <w:rFonts w:cstheme="minorHAnsi"/>
        </w:rPr>
        <w:t>rílohe č. 1 tejto rámcovej dohody</w:t>
      </w:r>
      <w:r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tovar</w:t>
      </w:r>
      <w:r w:rsidRPr="00B57F63">
        <w:rPr>
          <w:rFonts w:cstheme="minorHAnsi"/>
        </w:rPr>
        <w:t>“).</w:t>
      </w:r>
    </w:p>
    <w:p w14:paraId="4D906B65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2.</w:t>
      </w:r>
      <w:r w:rsidRPr="00B57F63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B57F63">
        <w:rPr>
          <w:rFonts w:cstheme="minorHAnsi"/>
        </w:rPr>
        <w:t xml:space="preserve">aktuálnych </w:t>
      </w:r>
      <w:r w:rsidRPr="00B57F63">
        <w:rPr>
          <w:rFonts w:cstheme="minorHAnsi"/>
        </w:rPr>
        <w:t>potrieb v súlade s Prílohou č.</w:t>
      </w:r>
      <w:r w:rsidR="005549A6" w:rsidRPr="00B57F63">
        <w:rPr>
          <w:rFonts w:cstheme="minorHAnsi"/>
        </w:rPr>
        <w:t>2</w:t>
      </w:r>
      <w:r w:rsidR="00DC0595" w:rsidRPr="00B57F63">
        <w:rPr>
          <w:rFonts w:cstheme="minorHAnsi"/>
        </w:rPr>
        <w:t xml:space="preserve">a  </w:t>
      </w:r>
      <w:r w:rsidRPr="00B57F63">
        <w:rPr>
          <w:rFonts w:cstheme="minorHAnsi"/>
        </w:rPr>
        <w:t xml:space="preserve">k tejto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dohode</w:t>
      </w:r>
      <w:r w:rsidR="002069B1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objednávka</w:t>
      </w:r>
      <w:r w:rsidR="002069B1" w:rsidRPr="00B57F63">
        <w:rPr>
          <w:rFonts w:cstheme="minorHAnsi"/>
        </w:rPr>
        <w:t>“)</w:t>
      </w:r>
      <w:r w:rsidRPr="00B57F63">
        <w:rPr>
          <w:rFonts w:cstheme="minorHAnsi"/>
        </w:rPr>
        <w:t>.</w:t>
      </w:r>
    </w:p>
    <w:p w14:paraId="3874E366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3.</w:t>
      </w:r>
      <w:r w:rsidRPr="00B57F63">
        <w:rPr>
          <w:rFonts w:cstheme="minorHAnsi"/>
        </w:rPr>
        <w:tab/>
        <w:t xml:space="preserve">Účastníci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dohody sa dohodli, že rozsah a množstvo tovaru uvedené</w:t>
      </w:r>
      <w:r w:rsidR="00DC0595" w:rsidRPr="00B57F63">
        <w:rPr>
          <w:rFonts w:cstheme="minorHAnsi"/>
        </w:rPr>
        <w:t> v Prílohe č. 2</w:t>
      </w:r>
      <w:r w:rsidRPr="00B57F63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B57F63">
        <w:rPr>
          <w:rFonts w:cstheme="minorHAnsi"/>
        </w:rPr>
        <w:t>čas</w:t>
      </w:r>
      <w:r w:rsidRPr="00B57F63">
        <w:rPr>
          <w:rFonts w:cstheme="minorHAnsi"/>
        </w:rPr>
        <w:t xml:space="preserve"> dob</w:t>
      </w:r>
      <w:r w:rsidR="00A727A0" w:rsidRPr="00B57F63">
        <w:rPr>
          <w:rFonts w:cstheme="minorHAnsi"/>
        </w:rPr>
        <w:t>y</w:t>
      </w:r>
      <w:r w:rsidRPr="00B57F63">
        <w:rPr>
          <w:rFonts w:cstheme="minorHAnsi"/>
        </w:rPr>
        <w:t xml:space="preserve"> trvania tejto rámcovej dohody. </w:t>
      </w:r>
    </w:p>
    <w:p w14:paraId="7744947F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4.</w:t>
      </w:r>
      <w:r w:rsidRPr="00B57F63">
        <w:rPr>
          <w:rFonts w:cstheme="minorHAnsi"/>
        </w:rPr>
        <w:tab/>
        <w:t>Predávajúci, ktorému bola zaslaná objednávka je povinný dodaťtovar, resp. jeho časť riadne</w:t>
      </w:r>
      <w:r w:rsidRPr="00C27428">
        <w:rPr>
          <w:rFonts w:cstheme="minorHAnsi"/>
        </w:rPr>
        <w:t xml:space="preserve">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1D01C12D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675CAAB2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90D5636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3FB156DE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115E6927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6DF4C339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61F25B8A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5219B7">
        <w:rPr>
          <w:rFonts w:asciiTheme="minorHAnsi" w:hAnsiTheme="minorHAnsi" w:cstheme="minorHAnsi"/>
          <w:sz w:val="22"/>
          <w:szCs w:val="22"/>
          <w:highlight w:val="yellow"/>
        </w:rPr>
        <w:t>Celková Kúpna cena tovaruje dohodnutá stranami rámcovej dohody maximálne vo výške: _______________  Eur bez DPH, (slovom:      eur), teda</w:t>
      </w:r>
      <w:r w:rsidR="00CC7A89" w:rsidRPr="005219B7">
        <w:rPr>
          <w:rFonts w:asciiTheme="minorHAnsi" w:hAnsiTheme="minorHAnsi" w:cstheme="minorHAnsi"/>
          <w:sz w:val="22"/>
          <w:szCs w:val="22"/>
          <w:highlight w:val="yellow"/>
        </w:rPr>
        <w:t>____________s</w:t>
      </w:r>
      <w:r w:rsidRPr="005219B7">
        <w:rPr>
          <w:rFonts w:asciiTheme="minorHAnsi" w:hAnsiTheme="minorHAnsi" w:cstheme="minorHAnsi"/>
          <w:sz w:val="22"/>
          <w:szCs w:val="22"/>
          <w:highlight w:val="yellow"/>
        </w:rPr>
        <w:t xml:space="preserve"> DPH (slovom: </w:t>
      </w:r>
      <w:r w:rsidR="007E3C69" w:rsidRPr="005219B7">
        <w:rPr>
          <w:rFonts w:asciiTheme="minorHAnsi" w:hAnsiTheme="minorHAnsi" w:cstheme="minorHAnsi"/>
          <w:sz w:val="22"/>
          <w:szCs w:val="22"/>
          <w:highlight w:val="yellow"/>
        </w:rPr>
        <w:t>____________</w:t>
      </w:r>
      <w:r w:rsidR="009B55B2" w:rsidRPr="005219B7">
        <w:rPr>
          <w:rFonts w:asciiTheme="minorHAnsi" w:hAnsiTheme="minorHAnsi" w:cstheme="minorHAnsi"/>
          <w:sz w:val="22"/>
          <w:szCs w:val="22"/>
          <w:highlight w:val="yellow"/>
        </w:rPr>
        <w:t>eur)</w:t>
      </w:r>
      <w:r w:rsidR="009B55B2" w:rsidRPr="006E554F">
        <w:rPr>
          <w:rFonts w:asciiTheme="minorHAnsi" w:hAnsiTheme="minorHAnsi" w:cstheme="minorHAnsi"/>
          <w:sz w:val="22"/>
          <w:szCs w:val="22"/>
        </w:rPr>
        <w:t xml:space="preserve"> </w:t>
      </w:r>
      <w:r w:rsidRPr="006E554F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6E554F">
        <w:rPr>
          <w:rFonts w:asciiTheme="minorHAnsi" w:hAnsiTheme="minorHAnsi" w:cstheme="minorHAnsi"/>
          <w:sz w:val="22"/>
          <w:szCs w:val="22"/>
        </w:rPr>
        <w:t>Kúpna cena za dodanie tovaru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29AEA476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2BE808DA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7FA85FB2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796C1AF5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predložíPrílohu č. 2 rámcovej dohody, v ktorej budú upravené, </w:t>
      </w:r>
      <w:r w:rsidRPr="00C27428">
        <w:rPr>
          <w:rFonts w:cstheme="minorHAnsi"/>
        </w:rPr>
        <w:t>t.j</w:t>
      </w:r>
      <w:r w:rsidR="00925B89" w:rsidRPr="00C27428">
        <w:rPr>
          <w:rFonts w:cstheme="minorHAnsi"/>
        </w:rPr>
        <w:t>. znížené príslušné jednotkové ceny.</w:t>
      </w:r>
    </w:p>
    <w:p w14:paraId="43532D67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6901A0C2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7E81123B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A64C40" w:rsidRPr="00C27428">
        <w:rPr>
          <w:rFonts w:cstheme="minorHAnsi"/>
        </w:rPr>
        <w:t>prieskumu trhu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38A566E2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3C68B2E9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17A46113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uvedenýv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182CD3DF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AC8CDCF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548C2FBA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210FCEE2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7680858C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B9036B5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 xml:space="preserve">iťKúpnu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</w:p>
    <w:p w14:paraId="268F987E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</w:p>
    <w:p w14:paraId="6DD9F256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5D32C1E7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7F45B413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301A3217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7800797D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541A825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2DC777A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5EE0233D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57B4C3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4CBE5096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3C2660F6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2762885F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</w:p>
    <w:p w14:paraId="0A1677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1AF48023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30E48F7D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4B6180E8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769B1D98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7CB3DD7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Komunikácia medzi predávajúcim a kupujúcim bude prebiehať výlučnev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 xml:space="preserve">dohody, resp. prostredníctvom na to určených osobitných telefonických kontaktov uvedených vobjednávkach.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0B10310F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0736B8A9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5956E550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75A8178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4C9CBF8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346DBF78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adresusídla predávajúceho.</w:t>
      </w:r>
    </w:p>
    <w:p w14:paraId="7157355C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39A6F14D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5483D99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613F1553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4C21F61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4DEA50CE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312ACC1F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51E5A092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714DDCAC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5317B84E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006720F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poškodenímalebo znehodnotením.</w:t>
      </w:r>
    </w:p>
    <w:p w14:paraId="22528E9B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54358C07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2549B978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185CEAAA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3FA34CD5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76C74F62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73D51CB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6677C7DD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CC7A89">
        <w:rPr>
          <w:rFonts w:cstheme="minorHAnsi"/>
        </w:rPr>
        <w:t xml:space="preserve">....................................(meno,priezvisko, e-mail, tel. č. doplní uchádzač). </w:t>
      </w:r>
      <w:r w:rsidRPr="00CC7A89">
        <w:rPr>
          <w:rFonts w:cstheme="minorHAnsi"/>
        </w:rPr>
        <w:t xml:space="preserve">Kontaktné údaje kupujúceho </w:t>
      </w:r>
      <w:r w:rsidR="005549A6" w:rsidRPr="005549A6">
        <w:rPr>
          <w:rFonts w:cstheme="minorHAnsi"/>
          <w:b/>
          <w:color w:val="000000" w:themeColor="text1"/>
        </w:rPr>
        <w:t>Vít Řezníček, 0915/960 607</w:t>
      </w:r>
      <w:r w:rsidR="005549A6">
        <w:rPr>
          <w:rFonts w:cstheme="minorHAnsi"/>
          <w:b/>
          <w:color w:val="000000" w:themeColor="text1"/>
        </w:rPr>
        <w:t>.</w:t>
      </w:r>
    </w:p>
    <w:p w14:paraId="1C3B5170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 xml:space="preserve">315/2016 Z.z. o registri partnerov verejného sektora a o zmene a doplnení niektorých zákonov v znení neskorších predpisov (ďalej len </w:t>
      </w:r>
      <w:r w:rsidR="00CF00DC" w:rsidRPr="002B4DFB">
        <w:rPr>
          <w:rFonts w:cstheme="minorHAnsi"/>
          <w:highlight w:val="yellow"/>
        </w:rPr>
        <w:t>„</w:t>
      </w:r>
      <w:r w:rsidR="00CA1A38" w:rsidRPr="002B4DFB">
        <w:rPr>
          <w:rFonts w:cstheme="minorHAnsi"/>
          <w:b/>
          <w:bCs/>
          <w:highlight w:val="yellow"/>
        </w:rPr>
        <w:t>zákon o registri partnerov verejného sektora</w:t>
      </w:r>
      <w:r w:rsidR="00B72A8E" w:rsidRPr="002B4DFB">
        <w:rPr>
          <w:rFonts w:cstheme="minorHAnsi"/>
          <w:bCs/>
          <w:highlight w:val="yellow"/>
        </w:rPr>
        <w:t>“</w:t>
      </w:r>
      <w:r w:rsidR="00B72A8E" w:rsidRPr="00C27428">
        <w:rPr>
          <w:rFonts w:cstheme="minorHAnsi"/>
          <w:bCs/>
        </w:rPr>
        <w:t>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 xml:space="preserve">redávajúceho akostrany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2AAFFB99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3C53E21E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791661F3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6AB8AB4C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99084E9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4847B39D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01C26721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19FB0F58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predpisovEurópskej únie pre potraviny,</w:t>
      </w:r>
    </w:p>
    <w:p w14:paraId="4F8858D8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3CC537F3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naobaloch tovaru alebo pri nebalenom tovare v dodacom liste.</w:t>
      </w:r>
    </w:p>
    <w:p w14:paraId="75004B2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2750FEC0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6949D9E6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513937B4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1B1AC47E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6CF0CFEA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6D654269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60B1A077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1965EBD8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7615858C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32B14206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553EA4E3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F4887F5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7C94A6A1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6DC96C84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jekupujúci oprávnený požadovať od predávajúceho zaplatenie zmluvnej pokuty vo výške 0,05 % z ceny tovaru, ktorý má vady, a to za každý aj začatý deň omeškania s odstránením tejto vady.</w:t>
      </w:r>
    </w:p>
    <w:p w14:paraId="6354F1DF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4CCFE3D5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5E644AD4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89788CC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7867D585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zhodneprehlasujú, že výška zmluvnej pokuty je primeraná, je v súlade so zásadou poctivého obchodného styku a je dohodnutá s prihliadnutím na význam zabezpečovaných povinností podľa tejto rámcovej dohody.</w:t>
      </w:r>
    </w:p>
    <w:p w14:paraId="4277403C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73E80D71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2858AB7A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6CB731DF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B012DF3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074C9986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20AA5FC8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432934AD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1ED6B375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2DAF447B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37E2E645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16A8B8C4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61C4E68E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59CDCDFF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47648581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766285D8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3CB5A375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dohodya/alebo akceptovanej objednávky</w:t>
      </w:r>
      <w:r w:rsidRPr="00C27428">
        <w:rPr>
          <w:rFonts w:cstheme="minorHAnsi"/>
        </w:rPr>
        <w:t>,</w:t>
      </w:r>
    </w:p>
    <w:p w14:paraId="1F4CA03D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59AC0ABE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3824F8E9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7D6DCCF8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785D4D7C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 xml:space="preserve">.bodu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2E7296F1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7D156FFE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3A765850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6926C469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.bodu</w:t>
      </w:r>
      <w:r w:rsidR="00AE0A20" w:rsidRPr="00C27428">
        <w:rPr>
          <w:rFonts w:cstheme="minorHAnsi"/>
          <w:bCs/>
          <w:iCs/>
        </w:rPr>
        <w:t>5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0F49D7B3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1EE4A28E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443CE1BA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EAC62A0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66508DF5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3B62D755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59EB9DDC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3F13F3CA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7B7C5150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6B486E75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54C27D35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kupujúciobdrží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444A3A16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6EA3440B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087642F9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3BF4105E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1D24ABAF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2DB21A2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–Návrh na plnenie kritérií</w:t>
      </w:r>
    </w:p>
    <w:p w14:paraId="4BA5FB26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39A0BC98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666FDA40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C14AA94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6FE0EE18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231AF227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5BC87724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348F8A07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01AF023E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1F5B3E1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A0290CA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0F795BE5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DC710BF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18DA3DD7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 xml:space="preserve">PaedDr. Štefan </w:t>
      </w:r>
      <w:proofErr w:type="spellStart"/>
      <w:r w:rsidR="00C73669" w:rsidRPr="00C73669">
        <w:rPr>
          <w:rFonts w:cstheme="minorHAnsi"/>
          <w:color w:val="000000" w:themeColor="text1"/>
        </w:rPr>
        <w:t>Čarný</w:t>
      </w:r>
      <w:proofErr w:type="spellEnd"/>
      <w:r>
        <w:rPr>
          <w:rFonts w:cstheme="minorHAnsi"/>
          <w:color w:val="030303"/>
          <w:shd w:val="clear" w:color="auto" w:fill="FFFFFF"/>
        </w:rPr>
        <w:t>, riaditeľ</w:t>
      </w:r>
    </w:p>
    <w:p w14:paraId="07831B67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4BBEFE08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79245AE9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02C08CF7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 xml:space="preserve">a č. 1 </w:t>
      </w:r>
      <w:r w:rsidR="00C73669">
        <w:rPr>
          <w:rFonts w:cstheme="minorHAnsi"/>
        </w:rPr>
        <w:t>–Návrh na plnenie kritérií</w:t>
      </w:r>
    </w:p>
    <w:p w14:paraId="2FEC9DFF" w14:textId="77777777" w:rsidR="00BB1D46" w:rsidRPr="00C27428" w:rsidRDefault="00C73669" w:rsidP="0042495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Príloha č. 2  - Štruktúrovaný opis predmetu</w:t>
      </w:r>
      <w:r w:rsidR="00BB1D46" w:rsidRPr="00C27428">
        <w:rPr>
          <w:rFonts w:cstheme="minorHAnsi"/>
        </w:rPr>
        <w:t xml:space="preserve"> rámcovej dohody</w:t>
      </w:r>
    </w:p>
    <w:p w14:paraId="2376174F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0468E9C0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47DC1921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61BCF189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288AF9D9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769FD4F1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6CB91CF5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1498C324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4382F15A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1171E928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  <w:r w:rsidRPr="00C27428">
        <w:rPr>
          <w:rFonts w:cstheme="minorHAnsi"/>
        </w:rPr>
        <w:lastRenderedPageBreak/>
        <w:t>Rámcová dohoda</w:t>
      </w:r>
    </w:p>
    <w:p w14:paraId="5A0A66BE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5C145E3D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1470347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F9A4939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4CF7D0D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5A12DC3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2096C7E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537EC86C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1DBAE3A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3B7BC7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5AC6E3F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7CC6E5E2" w14:textId="77777777" w:rsidTr="004F2F91">
        <w:tc>
          <w:tcPr>
            <w:tcW w:w="1838" w:type="dxa"/>
            <w:shd w:val="clear" w:color="auto" w:fill="auto"/>
          </w:tcPr>
          <w:p w14:paraId="1B23A14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40EE8C3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1A84E92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77F13D3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60125B23" w14:textId="77777777" w:rsidTr="004F2F91">
        <w:tc>
          <w:tcPr>
            <w:tcW w:w="1838" w:type="dxa"/>
            <w:shd w:val="clear" w:color="auto" w:fill="auto"/>
          </w:tcPr>
          <w:p w14:paraId="756E0D3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9FD78B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2C0C722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7482FC3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5CCF2A8A" w14:textId="77777777" w:rsidTr="004F2F91">
        <w:tc>
          <w:tcPr>
            <w:tcW w:w="1838" w:type="dxa"/>
            <w:shd w:val="clear" w:color="auto" w:fill="auto"/>
          </w:tcPr>
          <w:p w14:paraId="3B3F3E7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044CDCB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13BB03E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891CF6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73C55E8F" w14:textId="77777777" w:rsidTr="004F2F91">
        <w:tc>
          <w:tcPr>
            <w:tcW w:w="1838" w:type="dxa"/>
            <w:shd w:val="clear" w:color="auto" w:fill="auto"/>
          </w:tcPr>
          <w:p w14:paraId="129FD4D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8B4F46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710FF08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B8B22D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75C991D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0EC51D9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50CD7F6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8C5C1F3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45AE48F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A32F737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2042C2A3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3C31AFE5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5935C55F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7EE1BDE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35F72"/>
    <w:rsid w:val="00243B45"/>
    <w:rsid w:val="00250546"/>
    <w:rsid w:val="00263E00"/>
    <w:rsid w:val="002800D0"/>
    <w:rsid w:val="0028423A"/>
    <w:rsid w:val="00285720"/>
    <w:rsid w:val="0029205E"/>
    <w:rsid w:val="002A22ED"/>
    <w:rsid w:val="002B2E21"/>
    <w:rsid w:val="002B41C7"/>
    <w:rsid w:val="002B4DFB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19B7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E554F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365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57F63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743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EE5B4"/>
  <w15:docId w15:val="{D4E04F03-8723-431C-9C27-88BDA7F5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FE83A-06A8-4F06-AD10-E56BC2ABF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4070</Words>
  <Characters>23200</Characters>
  <Application>Microsoft Office Word</Application>
  <DocSecurity>0</DocSecurity>
  <Lines>193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17</cp:revision>
  <cp:lastPrinted>2020-10-22T12:51:00Z</cp:lastPrinted>
  <dcterms:created xsi:type="dcterms:W3CDTF">2019-10-01T11:41:00Z</dcterms:created>
  <dcterms:modified xsi:type="dcterms:W3CDTF">2021-10-27T07:27:00Z</dcterms:modified>
</cp:coreProperties>
</file>