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AAD8EE" w14:textId="77777777" w:rsidR="00305CD9" w:rsidRPr="006D5BDE" w:rsidRDefault="00305CD9" w:rsidP="00305CD9">
      <w:pPr>
        <w:pStyle w:val="Default"/>
        <w:rPr>
          <w:rFonts w:asciiTheme="minorHAnsi" w:hAnsiTheme="minorHAnsi" w:cstheme="minorHAnsi"/>
        </w:rPr>
      </w:pPr>
    </w:p>
    <w:p w14:paraId="72510DC1" w14:textId="77777777" w:rsidR="00305CD9" w:rsidRPr="006D5BDE" w:rsidRDefault="00305CD9" w:rsidP="00305CD9">
      <w:pPr>
        <w:pStyle w:val="Default"/>
        <w:jc w:val="center"/>
        <w:rPr>
          <w:rFonts w:asciiTheme="minorHAnsi" w:hAnsiTheme="minorHAnsi" w:cstheme="minorHAnsi"/>
          <w:sz w:val="36"/>
          <w:szCs w:val="36"/>
        </w:rPr>
      </w:pPr>
      <w:r w:rsidRPr="006D5BDE">
        <w:rPr>
          <w:rFonts w:asciiTheme="minorHAnsi" w:hAnsiTheme="minorHAnsi" w:cstheme="minorHAnsi"/>
          <w:b/>
          <w:bCs/>
          <w:sz w:val="36"/>
          <w:szCs w:val="36"/>
        </w:rPr>
        <w:t>Mandátna zmluva</w:t>
      </w:r>
    </w:p>
    <w:p w14:paraId="2A89A983" w14:textId="77777777" w:rsidR="00305CD9" w:rsidRPr="006D5BDE" w:rsidRDefault="00305CD9" w:rsidP="00305CD9">
      <w:pPr>
        <w:pStyle w:val="Default"/>
        <w:rPr>
          <w:rFonts w:asciiTheme="minorHAnsi" w:hAnsiTheme="minorHAnsi" w:cstheme="minorHAnsi"/>
          <w:b/>
          <w:bCs/>
          <w:sz w:val="22"/>
          <w:szCs w:val="22"/>
        </w:rPr>
      </w:pPr>
    </w:p>
    <w:p w14:paraId="7E38DEED" w14:textId="15CDC101" w:rsidR="00305CD9" w:rsidRPr="00964908" w:rsidRDefault="00305CD9" w:rsidP="00305CD9">
      <w:pPr>
        <w:pStyle w:val="Default"/>
        <w:rPr>
          <w:rFonts w:asciiTheme="minorHAnsi" w:eastAsia="Times New Roman" w:hAnsiTheme="minorHAnsi" w:cstheme="minorHAnsi"/>
          <w:b/>
          <w:color w:val="auto"/>
          <w:sz w:val="22"/>
          <w:szCs w:val="22"/>
          <w:lang w:eastAsia="zh-CN"/>
        </w:rPr>
      </w:pPr>
      <w:r w:rsidRPr="00964908">
        <w:rPr>
          <w:rFonts w:asciiTheme="minorHAnsi" w:hAnsiTheme="minorHAnsi" w:cstheme="minorHAnsi"/>
          <w:b/>
          <w:bCs/>
          <w:sz w:val="22"/>
          <w:szCs w:val="22"/>
        </w:rPr>
        <w:t>Mandant:</w:t>
      </w:r>
    </w:p>
    <w:p w14:paraId="66CD3038" w14:textId="77777777" w:rsidR="00FD4CB9" w:rsidRPr="00964908" w:rsidRDefault="00C1365B" w:rsidP="00305CD9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  <w:b/>
          <w:color w:val="000000"/>
        </w:rPr>
      </w:pPr>
      <w:r w:rsidRPr="00964908">
        <w:rPr>
          <w:rFonts w:cstheme="minorHAnsi"/>
          <w:color w:val="000000"/>
        </w:rPr>
        <w:t>So sídlom</w:t>
      </w:r>
      <w:r w:rsidR="00305CD9" w:rsidRPr="00964908">
        <w:rPr>
          <w:rFonts w:cstheme="minorHAnsi"/>
          <w:color w:val="000000"/>
        </w:rPr>
        <w:t xml:space="preserve">:    </w:t>
      </w:r>
      <w:r w:rsidRPr="00964908">
        <w:rPr>
          <w:rFonts w:cstheme="minorHAnsi"/>
          <w:color w:val="000000"/>
        </w:rPr>
        <w:t xml:space="preserve"> </w:t>
      </w:r>
      <w:r w:rsidR="00B25838" w:rsidRPr="00964908">
        <w:rPr>
          <w:rFonts w:cstheme="minorHAnsi"/>
          <w:color w:val="000000"/>
        </w:rPr>
        <w:t xml:space="preserve">   </w:t>
      </w:r>
      <w:r w:rsidR="00293FC4" w:rsidRPr="00964908">
        <w:rPr>
          <w:rFonts w:cstheme="minorHAnsi"/>
          <w:color w:val="000000"/>
        </w:rPr>
        <w:t xml:space="preserve">      </w:t>
      </w:r>
      <w:r w:rsidR="00F0688F" w:rsidRPr="00964908">
        <w:rPr>
          <w:rFonts w:cstheme="minorHAnsi"/>
          <w:b/>
          <w:color w:val="000000"/>
        </w:rPr>
        <w:t xml:space="preserve">LUMEN Špecializované zariadenie, zariadenie pre seniorov a domov sociálnych </w:t>
      </w:r>
      <w:r w:rsidR="00FD4CB9" w:rsidRPr="00964908">
        <w:rPr>
          <w:rFonts w:cstheme="minorHAnsi"/>
          <w:b/>
          <w:color w:val="000000"/>
        </w:rPr>
        <w:t xml:space="preserve"> </w:t>
      </w:r>
    </w:p>
    <w:p w14:paraId="1D590970" w14:textId="132CCF1F" w:rsidR="00CA085D" w:rsidRPr="00964908" w:rsidRDefault="00FD4CB9" w:rsidP="00964908">
      <w:pPr>
        <w:autoSpaceDE w:val="0"/>
        <w:autoSpaceDN w:val="0"/>
        <w:adjustRightInd w:val="0"/>
        <w:spacing w:after="0" w:line="240" w:lineRule="auto"/>
        <w:ind w:left="992" w:firstLine="424"/>
        <w:rPr>
          <w:rFonts w:cstheme="minorHAnsi"/>
          <w:color w:val="000000"/>
        </w:rPr>
      </w:pPr>
      <w:r w:rsidRPr="00964908">
        <w:rPr>
          <w:rFonts w:cstheme="minorHAnsi"/>
          <w:b/>
          <w:color w:val="000000"/>
        </w:rPr>
        <w:t xml:space="preserve">          </w:t>
      </w:r>
      <w:r w:rsidR="00F0688F" w:rsidRPr="00964908">
        <w:rPr>
          <w:rFonts w:cstheme="minorHAnsi"/>
          <w:b/>
          <w:color w:val="000000"/>
        </w:rPr>
        <w:t>služieb</w:t>
      </w:r>
      <w:r w:rsidR="00F0688F" w:rsidRPr="00964908">
        <w:rPr>
          <w:rFonts w:cstheme="minorHAnsi"/>
          <w:color w:val="000000"/>
        </w:rPr>
        <w:t>, Jilemnického 1707/1, 075 01 Trebišov</w:t>
      </w:r>
    </w:p>
    <w:p w14:paraId="7BCBCAE7" w14:textId="1E71746D" w:rsidR="00305CD9" w:rsidRPr="00964908" w:rsidRDefault="00305CD9" w:rsidP="00305CD9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  <w:color w:val="000000"/>
        </w:rPr>
      </w:pPr>
      <w:r w:rsidRPr="00964908">
        <w:rPr>
          <w:rFonts w:cstheme="minorHAnsi"/>
          <w:color w:val="000000"/>
        </w:rPr>
        <w:t xml:space="preserve">Zastúpená:      </w:t>
      </w:r>
      <w:r w:rsidR="00293FC4" w:rsidRPr="00964908">
        <w:rPr>
          <w:rFonts w:cstheme="minorHAnsi"/>
          <w:color w:val="000000"/>
        </w:rPr>
        <w:t xml:space="preserve">     </w:t>
      </w:r>
      <w:r w:rsidRPr="00964908">
        <w:rPr>
          <w:rFonts w:cstheme="minorHAnsi"/>
          <w:color w:val="000000"/>
        </w:rPr>
        <w:t xml:space="preserve">  </w:t>
      </w:r>
      <w:r w:rsidR="0002221D" w:rsidRPr="00964908">
        <w:rPr>
          <w:rFonts w:cstheme="minorHAnsi"/>
          <w:color w:val="000000"/>
        </w:rPr>
        <w:t>Pae</w:t>
      </w:r>
      <w:r w:rsidR="00964908" w:rsidRPr="00964908">
        <w:rPr>
          <w:rFonts w:cstheme="minorHAnsi"/>
          <w:color w:val="000000"/>
        </w:rPr>
        <w:t>d</w:t>
      </w:r>
      <w:r w:rsidR="0002221D" w:rsidRPr="00964908">
        <w:rPr>
          <w:rFonts w:cstheme="minorHAnsi"/>
          <w:color w:val="000000"/>
        </w:rPr>
        <w:t>Dr. Štefan Čarný</w:t>
      </w:r>
      <w:r w:rsidR="00F0688F" w:rsidRPr="00964908">
        <w:rPr>
          <w:rFonts w:cstheme="minorHAnsi"/>
          <w:color w:val="000000"/>
        </w:rPr>
        <w:t xml:space="preserve">, </w:t>
      </w:r>
      <w:r w:rsidR="0002221D" w:rsidRPr="00964908">
        <w:rPr>
          <w:rFonts w:cstheme="minorHAnsi"/>
          <w:color w:val="000000"/>
        </w:rPr>
        <w:t>riaditeľ</w:t>
      </w:r>
    </w:p>
    <w:p w14:paraId="5433E91E" w14:textId="77777777" w:rsidR="00DF07EC" w:rsidRPr="00964908" w:rsidRDefault="00DF07EC" w:rsidP="00DF07EC">
      <w:pPr>
        <w:spacing w:after="0" w:line="240" w:lineRule="auto"/>
        <w:ind w:left="284"/>
        <w:rPr>
          <w:rFonts w:cstheme="minorHAnsi"/>
        </w:rPr>
      </w:pPr>
      <w:r w:rsidRPr="00964908">
        <w:rPr>
          <w:rFonts w:cstheme="minorHAnsi"/>
        </w:rPr>
        <w:t>IČO:</w:t>
      </w:r>
      <w:r w:rsidRPr="00964908">
        <w:rPr>
          <w:rFonts w:cstheme="minorHAnsi"/>
        </w:rPr>
        <w:tab/>
      </w:r>
      <w:r w:rsidRPr="00964908">
        <w:rPr>
          <w:rFonts w:cstheme="minorHAnsi"/>
        </w:rPr>
        <w:tab/>
        <w:t xml:space="preserve">       </w:t>
      </w:r>
      <w:r w:rsidR="00F31FB7" w:rsidRPr="00964908">
        <w:rPr>
          <w:rFonts w:cstheme="minorHAnsi"/>
        </w:rPr>
        <w:t xml:space="preserve">   </w:t>
      </w:r>
      <w:r w:rsidR="00F0688F" w:rsidRPr="00964908">
        <w:rPr>
          <w:rFonts w:cstheme="minorHAnsi"/>
        </w:rPr>
        <w:t>00035777</w:t>
      </w:r>
      <w:r w:rsidRPr="00964908">
        <w:rPr>
          <w:rFonts w:cstheme="minorHAnsi"/>
        </w:rPr>
        <w:t xml:space="preserve"> </w:t>
      </w:r>
    </w:p>
    <w:p w14:paraId="6682FEA2" w14:textId="77777777" w:rsidR="00DF07EC" w:rsidRPr="00964908" w:rsidRDefault="00DF07EC" w:rsidP="00DF07EC">
      <w:pPr>
        <w:spacing w:after="0" w:line="240" w:lineRule="auto"/>
        <w:ind w:left="284"/>
        <w:rPr>
          <w:rFonts w:cstheme="minorHAnsi"/>
        </w:rPr>
      </w:pPr>
      <w:r w:rsidRPr="00964908">
        <w:rPr>
          <w:rFonts w:cstheme="minorHAnsi"/>
        </w:rPr>
        <w:t>DIČ:</w:t>
      </w:r>
      <w:r w:rsidRPr="00964908">
        <w:rPr>
          <w:rFonts w:cstheme="minorHAnsi"/>
        </w:rPr>
        <w:tab/>
      </w:r>
      <w:r w:rsidRPr="00964908">
        <w:rPr>
          <w:rFonts w:cstheme="minorHAnsi"/>
        </w:rPr>
        <w:tab/>
        <w:t xml:space="preserve">       </w:t>
      </w:r>
      <w:r w:rsidR="00F31FB7" w:rsidRPr="00964908">
        <w:rPr>
          <w:rFonts w:cstheme="minorHAnsi"/>
        </w:rPr>
        <w:t xml:space="preserve">   </w:t>
      </w:r>
      <w:r w:rsidR="00FD4CB9" w:rsidRPr="00964908">
        <w:rPr>
          <w:rFonts w:cstheme="minorHAnsi"/>
        </w:rPr>
        <w:t>2020749654</w:t>
      </w:r>
    </w:p>
    <w:p w14:paraId="4A6F8BC8" w14:textId="40F2A49A" w:rsidR="00F0688F" w:rsidRPr="00964908" w:rsidRDefault="00305CD9" w:rsidP="00F0688F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  <w:color w:val="000000"/>
        </w:rPr>
      </w:pPr>
      <w:r w:rsidRPr="00964908">
        <w:rPr>
          <w:rFonts w:cstheme="minorHAnsi"/>
          <w:color w:val="000000"/>
        </w:rPr>
        <w:t xml:space="preserve">E-mail, tel. :     </w:t>
      </w:r>
      <w:r w:rsidR="00293FC4" w:rsidRPr="00964908">
        <w:rPr>
          <w:rFonts w:cstheme="minorHAnsi"/>
          <w:color w:val="000000"/>
        </w:rPr>
        <w:t xml:space="preserve">      </w:t>
      </w:r>
      <w:r w:rsidRPr="00964908">
        <w:rPr>
          <w:rFonts w:cstheme="minorHAnsi"/>
          <w:color w:val="000000"/>
        </w:rPr>
        <w:t xml:space="preserve"> </w:t>
      </w:r>
      <w:hyperlink r:id="rId5" w:history="1">
        <w:r w:rsidR="00964908" w:rsidRPr="00964908">
          <w:rPr>
            <w:rStyle w:val="Hypertextovprepojenie"/>
            <w:rFonts w:cstheme="minorHAnsi"/>
          </w:rPr>
          <w:t>lumentv@lumentv.sk</w:t>
        </w:r>
      </w:hyperlink>
      <w:r w:rsidR="00F0688F" w:rsidRPr="00964908">
        <w:rPr>
          <w:rFonts w:cstheme="minorHAnsi"/>
          <w:color w:val="000000"/>
        </w:rPr>
        <w:t>, 056/6722223</w:t>
      </w:r>
    </w:p>
    <w:p w14:paraId="345245F5" w14:textId="39129554" w:rsidR="00293FC4" w:rsidRDefault="00293FC4" w:rsidP="00F0688F">
      <w:pPr>
        <w:spacing w:after="0" w:line="240" w:lineRule="auto"/>
        <w:jc w:val="both"/>
        <w:rPr>
          <w:rFonts w:cstheme="minorHAnsi"/>
        </w:rPr>
      </w:pPr>
      <w:r w:rsidRPr="00964908">
        <w:rPr>
          <w:rFonts w:cstheme="minorHAnsi"/>
          <w:bCs/>
        </w:rPr>
        <w:t xml:space="preserve">      IBAN: </w:t>
      </w:r>
      <w:r w:rsidR="00DF07EC" w:rsidRPr="00964908">
        <w:rPr>
          <w:rFonts w:cstheme="minorHAnsi"/>
          <w:bCs/>
        </w:rPr>
        <w:t xml:space="preserve">                      </w:t>
      </w:r>
      <w:r w:rsidR="0002221D" w:rsidRPr="00964908">
        <w:rPr>
          <w:rFonts w:cstheme="minorHAnsi"/>
        </w:rPr>
        <w:t>SK06</w:t>
      </w:r>
      <w:r w:rsidR="00964908" w:rsidRPr="00964908">
        <w:rPr>
          <w:rFonts w:cstheme="minorHAnsi"/>
        </w:rPr>
        <w:t xml:space="preserve"> </w:t>
      </w:r>
      <w:r w:rsidR="00F0688F" w:rsidRPr="00964908">
        <w:rPr>
          <w:rFonts w:cstheme="minorHAnsi"/>
        </w:rPr>
        <w:t>8180 0000 0070 0018 59</w:t>
      </w:r>
      <w:r w:rsidR="0002221D" w:rsidRPr="00964908">
        <w:rPr>
          <w:rFonts w:cstheme="minorHAnsi"/>
        </w:rPr>
        <w:t>75</w:t>
      </w:r>
    </w:p>
    <w:p w14:paraId="18F792C8" w14:textId="77777777" w:rsidR="00964908" w:rsidRPr="00964908" w:rsidRDefault="00964908" w:rsidP="00F0688F">
      <w:pPr>
        <w:spacing w:after="0" w:line="240" w:lineRule="auto"/>
        <w:jc w:val="both"/>
        <w:rPr>
          <w:rFonts w:cstheme="minorHAnsi"/>
        </w:rPr>
      </w:pPr>
    </w:p>
    <w:p w14:paraId="53529AB9" w14:textId="6B1BA8FD" w:rsidR="00305CD9" w:rsidRPr="00964908" w:rsidRDefault="00305CD9" w:rsidP="00964908">
      <w:pPr>
        <w:pStyle w:val="Default"/>
        <w:jc w:val="center"/>
        <w:rPr>
          <w:rFonts w:asciiTheme="minorHAnsi" w:hAnsiTheme="minorHAnsi" w:cstheme="minorHAnsi"/>
          <w:sz w:val="22"/>
          <w:szCs w:val="22"/>
        </w:rPr>
      </w:pPr>
      <w:r w:rsidRPr="00964908">
        <w:rPr>
          <w:rFonts w:asciiTheme="minorHAnsi" w:hAnsiTheme="minorHAnsi" w:cstheme="minorHAnsi"/>
          <w:sz w:val="22"/>
          <w:szCs w:val="22"/>
        </w:rPr>
        <w:t xml:space="preserve">ďalej len </w:t>
      </w:r>
      <w:r w:rsidRPr="00964908">
        <w:rPr>
          <w:rFonts w:asciiTheme="minorHAnsi" w:hAnsiTheme="minorHAnsi" w:cstheme="minorHAnsi"/>
          <w:bCs/>
          <w:sz w:val="22"/>
          <w:szCs w:val="22"/>
        </w:rPr>
        <w:t>„mandant“</w:t>
      </w:r>
    </w:p>
    <w:p w14:paraId="2306996E" w14:textId="77777777" w:rsidR="00305CD9" w:rsidRPr="00964908" w:rsidRDefault="00305CD9" w:rsidP="00305CD9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964908">
        <w:rPr>
          <w:rFonts w:asciiTheme="minorHAnsi" w:hAnsiTheme="minorHAnsi" w:cstheme="minorHAnsi"/>
          <w:bCs/>
          <w:sz w:val="22"/>
          <w:szCs w:val="22"/>
        </w:rPr>
        <w:t xml:space="preserve">a </w:t>
      </w:r>
    </w:p>
    <w:p w14:paraId="4F38CBDB" w14:textId="77777777" w:rsidR="00CA085D" w:rsidRPr="00964908" w:rsidRDefault="00B25838" w:rsidP="00CA085D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964908">
        <w:rPr>
          <w:rFonts w:asciiTheme="minorHAnsi" w:hAnsiTheme="minorHAnsi" w:cstheme="minorHAnsi"/>
          <w:sz w:val="22"/>
          <w:szCs w:val="22"/>
        </w:rPr>
        <w:t xml:space="preserve">      </w:t>
      </w:r>
      <w:r w:rsidR="00CA085D" w:rsidRPr="00964908">
        <w:rPr>
          <w:rFonts w:asciiTheme="minorHAnsi" w:hAnsiTheme="minorHAnsi" w:cstheme="minorHAnsi"/>
          <w:sz w:val="22"/>
          <w:szCs w:val="22"/>
        </w:rPr>
        <w:t xml:space="preserve">so sídlom:                 </w:t>
      </w:r>
    </w:p>
    <w:p w14:paraId="50F1618E" w14:textId="77777777" w:rsidR="00CA085D" w:rsidRPr="00964908" w:rsidRDefault="00CA085D" w:rsidP="00CA085D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964908">
        <w:rPr>
          <w:rFonts w:asciiTheme="minorHAnsi" w:hAnsiTheme="minorHAnsi" w:cstheme="minorHAnsi"/>
          <w:sz w:val="22"/>
          <w:szCs w:val="22"/>
        </w:rPr>
        <w:t xml:space="preserve">      IČO:                            </w:t>
      </w:r>
    </w:p>
    <w:p w14:paraId="57386BFC" w14:textId="77777777" w:rsidR="0002221D" w:rsidRPr="00964908" w:rsidRDefault="00CA085D" w:rsidP="00CA085D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964908">
        <w:rPr>
          <w:rFonts w:asciiTheme="minorHAnsi" w:hAnsiTheme="minorHAnsi" w:cstheme="minorHAnsi"/>
          <w:sz w:val="22"/>
          <w:szCs w:val="22"/>
        </w:rPr>
        <w:t xml:space="preserve">      DIČ:                            </w:t>
      </w:r>
    </w:p>
    <w:p w14:paraId="2A9395DD" w14:textId="77777777" w:rsidR="00AC2A27" w:rsidRPr="00964908" w:rsidRDefault="00AC2A27" w:rsidP="00CA085D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964908">
        <w:rPr>
          <w:rFonts w:asciiTheme="minorHAnsi" w:eastAsia="Arial Unicode MS" w:hAnsiTheme="minorHAnsi" w:cstheme="minorHAnsi"/>
          <w:b/>
          <w:sz w:val="22"/>
          <w:szCs w:val="22"/>
        </w:rPr>
        <w:t xml:space="preserve">      </w:t>
      </w:r>
      <w:r w:rsidRPr="00964908">
        <w:rPr>
          <w:rFonts w:asciiTheme="minorHAnsi" w:hAnsiTheme="minorHAnsi" w:cstheme="minorHAnsi"/>
          <w:sz w:val="22"/>
          <w:szCs w:val="22"/>
        </w:rPr>
        <w:t xml:space="preserve">Číslo ŽR:                     </w:t>
      </w:r>
    </w:p>
    <w:p w14:paraId="7AE907AA" w14:textId="77777777" w:rsidR="0002221D" w:rsidRPr="00964908" w:rsidRDefault="00CA085D" w:rsidP="00CA085D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964908">
        <w:rPr>
          <w:rFonts w:asciiTheme="minorHAnsi" w:hAnsiTheme="minorHAnsi" w:cstheme="minorHAnsi"/>
          <w:sz w:val="22"/>
          <w:szCs w:val="22"/>
        </w:rPr>
        <w:t xml:space="preserve">      E-mail, tel.:               </w:t>
      </w:r>
    </w:p>
    <w:p w14:paraId="58D7F06E" w14:textId="77777777" w:rsidR="00CA085D" w:rsidRPr="00964908" w:rsidRDefault="00CA085D" w:rsidP="00CA085D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964908">
        <w:rPr>
          <w:rFonts w:asciiTheme="minorHAnsi" w:hAnsiTheme="minorHAnsi" w:cstheme="minorHAnsi"/>
          <w:sz w:val="22"/>
          <w:szCs w:val="22"/>
        </w:rPr>
        <w:t xml:space="preserve">      Bankové spojenie:   </w:t>
      </w:r>
    </w:p>
    <w:p w14:paraId="6F2F868C" w14:textId="77777777" w:rsidR="00CA085D" w:rsidRPr="00964908" w:rsidRDefault="00CA085D" w:rsidP="00CA085D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964908">
        <w:rPr>
          <w:rFonts w:asciiTheme="minorHAnsi" w:hAnsiTheme="minorHAnsi" w:cstheme="minorHAnsi"/>
          <w:sz w:val="22"/>
          <w:szCs w:val="22"/>
        </w:rPr>
        <w:t xml:space="preserve">      IBAN:                          </w:t>
      </w:r>
    </w:p>
    <w:p w14:paraId="0D4999DB" w14:textId="77777777" w:rsidR="00305CD9" w:rsidRPr="00964908" w:rsidRDefault="00CA085D" w:rsidP="00CA085D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964908">
        <w:rPr>
          <w:rFonts w:asciiTheme="minorHAnsi" w:hAnsiTheme="minorHAnsi" w:cstheme="minorHAnsi"/>
          <w:sz w:val="22"/>
          <w:szCs w:val="22"/>
        </w:rPr>
        <w:t xml:space="preserve">      </w:t>
      </w:r>
    </w:p>
    <w:p w14:paraId="5BA016BC" w14:textId="1F2EF569" w:rsidR="00305CD9" w:rsidRPr="00964908" w:rsidRDefault="00305CD9" w:rsidP="00964908">
      <w:pPr>
        <w:pStyle w:val="Default"/>
        <w:jc w:val="center"/>
        <w:rPr>
          <w:rFonts w:asciiTheme="minorHAnsi" w:hAnsiTheme="minorHAnsi" w:cstheme="minorHAnsi"/>
          <w:sz w:val="22"/>
          <w:szCs w:val="22"/>
        </w:rPr>
      </w:pPr>
      <w:r w:rsidRPr="00964908">
        <w:rPr>
          <w:rFonts w:asciiTheme="minorHAnsi" w:hAnsiTheme="minorHAnsi" w:cstheme="minorHAnsi"/>
          <w:sz w:val="22"/>
          <w:szCs w:val="22"/>
        </w:rPr>
        <w:t>ďalej len „</w:t>
      </w:r>
      <w:r w:rsidRPr="00964908">
        <w:rPr>
          <w:rFonts w:asciiTheme="minorHAnsi" w:hAnsiTheme="minorHAnsi" w:cstheme="minorHAnsi"/>
          <w:bCs/>
          <w:sz w:val="22"/>
          <w:szCs w:val="22"/>
        </w:rPr>
        <w:t>mandatár</w:t>
      </w:r>
      <w:r w:rsidRPr="00964908">
        <w:rPr>
          <w:rFonts w:asciiTheme="minorHAnsi" w:hAnsiTheme="minorHAnsi" w:cstheme="minorHAnsi"/>
          <w:sz w:val="22"/>
          <w:szCs w:val="22"/>
        </w:rPr>
        <w:t>“</w:t>
      </w:r>
    </w:p>
    <w:p w14:paraId="279522A2" w14:textId="77777777" w:rsidR="00305CD9" w:rsidRPr="00964908" w:rsidRDefault="00305CD9" w:rsidP="00305CD9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964908"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</w:t>
      </w:r>
    </w:p>
    <w:p w14:paraId="1F5E6FC1" w14:textId="233021B5" w:rsidR="00305CD9" w:rsidRPr="00964908" w:rsidRDefault="00305CD9" w:rsidP="00BD6CEA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964908">
        <w:rPr>
          <w:rFonts w:asciiTheme="minorHAnsi" w:hAnsiTheme="minorHAnsi" w:cstheme="minorHAnsi"/>
          <w:b/>
          <w:bCs/>
          <w:sz w:val="22"/>
          <w:szCs w:val="22"/>
        </w:rPr>
        <w:t>uzatvárajú podľa § 566 a nasl. zákona č. 513/1991 Zb. Obchodného zákonníka v znení neskorších predpisov túto mandátnu zmluvu:</w:t>
      </w:r>
    </w:p>
    <w:p w14:paraId="04F1FCDC" w14:textId="77777777" w:rsidR="00A24627" w:rsidRPr="00964908" w:rsidRDefault="00A24627" w:rsidP="00BD6CEA">
      <w:pPr>
        <w:pStyle w:val="Default"/>
        <w:jc w:val="center"/>
        <w:rPr>
          <w:rFonts w:asciiTheme="minorHAnsi" w:hAnsiTheme="minorHAnsi" w:cstheme="minorHAnsi"/>
          <w:sz w:val="22"/>
          <w:szCs w:val="22"/>
        </w:rPr>
      </w:pPr>
    </w:p>
    <w:p w14:paraId="527E2ACF" w14:textId="77777777" w:rsidR="00305CD9" w:rsidRPr="00964908" w:rsidRDefault="00305CD9" w:rsidP="00BD6CEA">
      <w:pPr>
        <w:pStyle w:val="Default"/>
        <w:jc w:val="center"/>
        <w:rPr>
          <w:rFonts w:asciiTheme="minorHAnsi" w:hAnsiTheme="minorHAnsi" w:cstheme="minorHAnsi"/>
          <w:sz w:val="22"/>
          <w:szCs w:val="22"/>
        </w:rPr>
      </w:pPr>
      <w:r w:rsidRPr="00964908">
        <w:rPr>
          <w:rFonts w:asciiTheme="minorHAnsi" w:hAnsiTheme="minorHAnsi" w:cstheme="minorHAnsi"/>
          <w:b/>
          <w:bCs/>
          <w:sz w:val="22"/>
          <w:szCs w:val="22"/>
        </w:rPr>
        <w:t>Čl. I.</w:t>
      </w:r>
    </w:p>
    <w:p w14:paraId="4D3D2B74" w14:textId="77777777" w:rsidR="00305CD9" w:rsidRPr="00964908" w:rsidRDefault="00305CD9" w:rsidP="00BD6CEA">
      <w:pPr>
        <w:pStyle w:val="Default"/>
        <w:jc w:val="center"/>
        <w:rPr>
          <w:rFonts w:asciiTheme="minorHAnsi" w:hAnsiTheme="minorHAnsi" w:cstheme="minorHAnsi"/>
          <w:sz w:val="22"/>
          <w:szCs w:val="22"/>
        </w:rPr>
      </w:pPr>
      <w:r w:rsidRPr="00964908">
        <w:rPr>
          <w:rFonts w:asciiTheme="minorHAnsi" w:hAnsiTheme="minorHAnsi" w:cstheme="minorHAnsi"/>
          <w:b/>
          <w:bCs/>
          <w:sz w:val="22"/>
          <w:szCs w:val="22"/>
        </w:rPr>
        <w:t>Predmet zmluvy</w:t>
      </w:r>
    </w:p>
    <w:p w14:paraId="3EB8DC54" w14:textId="63F5ECA9" w:rsidR="0002221D" w:rsidRPr="00964908" w:rsidRDefault="00305CD9" w:rsidP="00964908">
      <w:pPr>
        <w:shd w:val="clear" w:color="auto" w:fill="F2F2F2"/>
        <w:spacing w:before="120"/>
        <w:outlineLvl w:val="0"/>
        <w:rPr>
          <w:rFonts w:cstheme="minorHAnsi"/>
          <w:b/>
        </w:rPr>
      </w:pPr>
      <w:r w:rsidRPr="00964908">
        <w:rPr>
          <w:rFonts w:cstheme="minorHAnsi"/>
        </w:rPr>
        <w:t xml:space="preserve">Táto zmluva sa uzatvára na predmet obstarávania: </w:t>
      </w:r>
      <w:r w:rsidRPr="00964908">
        <w:rPr>
          <w:rFonts w:cstheme="minorHAnsi"/>
          <w:b/>
          <w:bCs/>
        </w:rPr>
        <w:t xml:space="preserve"> </w:t>
      </w:r>
      <w:r w:rsidR="0002221D" w:rsidRPr="00964908">
        <w:rPr>
          <w:rFonts w:cstheme="minorHAnsi"/>
          <w:b/>
          <w:bCs/>
        </w:rPr>
        <w:t>„</w:t>
      </w:r>
      <w:r w:rsidR="00827AE6">
        <w:rPr>
          <w:rFonts w:cstheme="minorHAnsi"/>
          <w:b/>
        </w:rPr>
        <w:t>Realizácia procesu VO na obstaranie potravín</w:t>
      </w:r>
      <w:r w:rsidR="0002221D" w:rsidRPr="00964908">
        <w:rPr>
          <w:rFonts w:cstheme="minorHAnsi"/>
          <w:b/>
        </w:rPr>
        <w:t>“</w:t>
      </w:r>
    </w:p>
    <w:p w14:paraId="54E95E87" w14:textId="4085015C" w:rsidR="00305CD9" w:rsidRPr="00964908" w:rsidRDefault="00305CD9" w:rsidP="00964908">
      <w:pPr>
        <w:pStyle w:val="Default"/>
        <w:numPr>
          <w:ilvl w:val="0"/>
          <w:numId w:val="1"/>
        </w:numPr>
        <w:ind w:left="426" w:hanging="578"/>
        <w:rPr>
          <w:rFonts w:asciiTheme="minorHAnsi" w:hAnsiTheme="minorHAnsi" w:cstheme="minorHAnsi"/>
          <w:sz w:val="22"/>
          <w:szCs w:val="22"/>
        </w:rPr>
      </w:pPr>
      <w:r w:rsidRPr="00964908">
        <w:rPr>
          <w:rFonts w:asciiTheme="minorHAnsi" w:hAnsiTheme="minorHAnsi" w:cstheme="minorHAnsi"/>
          <w:sz w:val="22"/>
          <w:szCs w:val="22"/>
        </w:rPr>
        <w:t xml:space="preserve">/Poradenské služby pre obstarávanie/ uskutočnenej </w:t>
      </w:r>
      <w:r w:rsidR="0002221D" w:rsidRPr="00964908">
        <w:rPr>
          <w:rFonts w:asciiTheme="minorHAnsi" w:hAnsiTheme="minorHAnsi" w:cstheme="minorHAnsi"/>
          <w:sz w:val="22"/>
          <w:szCs w:val="22"/>
        </w:rPr>
        <w:t xml:space="preserve"> </w:t>
      </w:r>
      <w:r w:rsidR="00964908" w:rsidRPr="00964908">
        <w:rPr>
          <w:rFonts w:asciiTheme="minorHAnsi" w:hAnsiTheme="minorHAnsi" w:cstheme="minorHAnsi"/>
          <w:sz w:val="22"/>
          <w:szCs w:val="22"/>
        </w:rPr>
        <w:t>na</w:t>
      </w:r>
      <w:r w:rsidR="0002221D" w:rsidRPr="00964908">
        <w:rPr>
          <w:rFonts w:asciiTheme="minorHAnsi" w:hAnsiTheme="minorHAnsi" w:cstheme="minorHAnsi"/>
          <w:sz w:val="22"/>
          <w:szCs w:val="22"/>
        </w:rPr>
        <w:t>d</w:t>
      </w:r>
      <w:r w:rsidR="0098375B" w:rsidRPr="00964908">
        <w:rPr>
          <w:rFonts w:asciiTheme="minorHAnsi" w:hAnsiTheme="minorHAnsi" w:cstheme="minorHAnsi"/>
          <w:sz w:val="22"/>
          <w:szCs w:val="22"/>
        </w:rPr>
        <w:t xml:space="preserve">limitnej zákazky </w:t>
      </w:r>
      <w:r w:rsidRPr="00964908">
        <w:rPr>
          <w:rFonts w:asciiTheme="minorHAnsi" w:hAnsiTheme="minorHAnsi" w:cstheme="minorHAnsi"/>
          <w:sz w:val="22"/>
          <w:szCs w:val="22"/>
        </w:rPr>
        <w:t>v zmysle zákona č. 343/2015 Z. z. o verejnom obstarávaní a o zmene a doplnení niektorých zákonov (ďalej len „Zákon o verejnom obstarávaní“)</w:t>
      </w:r>
      <w:r w:rsidR="005E7259" w:rsidRPr="00964908">
        <w:rPr>
          <w:rFonts w:asciiTheme="minorHAnsi" w:hAnsiTheme="minorHAnsi" w:cstheme="minorHAnsi"/>
          <w:sz w:val="22"/>
          <w:szCs w:val="22"/>
        </w:rPr>
        <w:t>.</w:t>
      </w:r>
      <w:r w:rsidRPr="00964908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7DC3CFC" w14:textId="77777777" w:rsidR="00305CD9" w:rsidRPr="00964908" w:rsidRDefault="00305CD9" w:rsidP="00964908">
      <w:pPr>
        <w:pStyle w:val="Default"/>
        <w:ind w:left="426" w:hanging="578"/>
        <w:rPr>
          <w:rFonts w:asciiTheme="minorHAnsi" w:hAnsiTheme="minorHAnsi" w:cstheme="minorHAnsi"/>
          <w:sz w:val="22"/>
          <w:szCs w:val="22"/>
        </w:rPr>
      </w:pPr>
    </w:p>
    <w:p w14:paraId="771C3E26" w14:textId="77777777" w:rsidR="005E7259" w:rsidRPr="00964908" w:rsidRDefault="00305CD9" w:rsidP="00964908">
      <w:pPr>
        <w:pStyle w:val="Default"/>
        <w:numPr>
          <w:ilvl w:val="0"/>
          <w:numId w:val="1"/>
        </w:numPr>
        <w:ind w:left="426" w:hanging="578"/>
        <w:rPr>
          <w:rFonts w:asciiTheme="minorHAnsi" w:hAnsiTheme="minorHAnsi" w:cstheme="minorHAnsi"/>
          <w:sz w:val="22"/>
          <w:szCs w:val="22"/>
        </w:rPr>
      </w:pPr>
      <w:r w:rsidRPr="00964908">
        <w:rPr>
          <w:rFonts w:asciiTheme="minorHAnsi" w:hAnsiTheme="minorHAnsi" w:cstheme="minorHAnsi"/>
          <w:sz w:val="22"/>
          <w:szCs w:val="22"/>
        </w:rPr>
        <w:t xml:space="preserve">Mandatár sa zaväzuje, že uskutoční v mene mandanta a na jeho účet za odplatu činnosti uvedené v tejto zmluve a mandant sa zaväzuje zaplatiť mandatárovi za to dohodnutú odmenu. </w:t>
      </w:r>
    </w:p>
    <w:p w14:paraId="11893743" w14:textId="77777777" w:rsidR="005E7259" w:rsidRPr="00964908" w:rsidRDefault="005E7259" w:rsidP="00964908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5819B7C4" w14:textId="77777777" w:rsidR="00305CD9" w:rsidRPr="00964908" w:rsidRDefault="00305CD9" w:rsidP="00BD6CEA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b/>
          <w:bCs/>
          <w:color w:val="auto"/>
          <w:sz w:val="22"/>
          <w:szCs w:val="22"/>
        </w:rPr>
        <w:t>Čl. II.</w:t>
      </w:r>
    </w:p>
    <w:p w14:paraId="6DABBD68" w14:textId="77777777" w:rsidR="00305CD9" w:rsidRPr="00964908" w:rsidRDefault="00305CD9" w:rsidP="00BD6CEA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b/>
          <w:bCs/>
          <w:color w:val="auto"/>
          <w:sz w:val="22"/>
          <w:szCs w:val="22"/>
        </w:rPr>
        <w:t>Rozsah uskutočňovaných činností</w:t>
      </w:r>
    </w:p>
    <w:p w14:paraId="708E2B80" w14:textId="76449E77" w:rsidR="0002221D" w:rsidRPr="00964908" w:rsidRDefault="00305CD9" w:rsidP="00964908">
      <w:pPr>
        <w:shd w:val="clear" w:color="auto" w:fill="F2F2F2"/>
        <w:spacing w:before="120"/>
        <w:outlineLvl w:val="0"/>
        <w:rPr>
          <w:rFonts w:cstheme="minorHAnsi"/>
          <w:b/>
        </w:rPr>
      </w:pPr>
      <w:r w:rsidRPr="00964908">
        <w:rPr>
          <w:rFonts w:cstheme="minorHAnsi"/>
        </w:rPr>
        <w:t xml:space="preserve">Mandatár sa zaväzuje vykonať pre mandanta nasledovnú činnosť – v mene mandanta zabezpečiť kompletnú realizáciu procesu verejného obstarávania </w:t>
      </w:r>
      <w:r w:rsidR="0098375B" w:rsidRPr="00964908">
        <w:rPr>
          <w:rFonts w:cstheme="minorHAnsi"/>
        </w:rPr>
        <w:t>nadlimitnej</w:t>
      </w:r>
      <w:r w:rsidRPr="00964908">
        <w:rPr>
          <w:rFonts w:cstheme="minorHAnsi"/>
        </w:rPr>
        <w:t xml:space="preserve"> zákazky na </w:t>
      </w:r>
      <w:r w:rsidR="00FF003F" w:rsidRPr="00964908">
        <w:rPr>
          <w:rFonts w:cstheme="minorHAnsi"/>
        </w:rPr>
        <w:t>dodanie tovarov</w:t>
      </w:r>
      <w:r w:rsidRPr="00964908">
        <w:rPr>
          <w:rFonts w:cstheme="minorHAnsi"/>
        </w:rPr>
        <w:t xml:space="preserve"> </w:t>
      </w:r>
      <w:r w:rsidR="00945895" w:rsidRPr="00964908">
        <w:rPr>
          <w:rFonts w:cstheme="minorHAnsi"/>
        </w:rPr>
        <w:t>, kto</w:t>
      </w:r>
      <w:r w:rsidR="00FF003F" w:rsidRPr="00964908">
        <w:rPr>
          <w:rFonts w:cstheme="minorHAnsi"/>
        </w:rPr>
        <w:t>ré sú</w:t>
      </w:r>
      <w:r w:rsidR="00945895" w:rsidRPr="00964908">
        <w:rPr>
          <w:rFonts w:cstheme="minorHAnsi"/>
        </w:rPr>
        <w:t xml:space="preserve"> predmetom zákazky</w:t>
      </w:r>
      <w:r w:rsidR="0002221D" w:rsidRPr="00964908">
        <w:rPr>
          <w:rFonts w:cstheme="minorHAnsi"/>
        </w:rPr>
        <w:t xml:space="preserve"> </w:t>
      </w:r>
      <w:r w:rsidR="0002221D" w:rsidRPr="00964908">
        <w:rPr>
          <w:rFonts w:cstheme="minorHAnsi"/>
          <w:b/>
          <w:bCs/>
        </w:rPr>
        <w:t>„</w:t>
      </w:r>
      <w:r w:rsidR="00964908" w:rsidRPr="00964908">
        <w:rPr>
          <w:rFonts w:cstheme="minorHAnsi"/>
          <w:b/>
        </w:rPr>
        <w:t>Dodávka potravín pre zariadenie LUMEN</w:t>
      </w:r>
      <w:r w:rsidR="0002221D" w:rsidRPr="00964908">
        <w:rPr>
          <w:rFonts w:cstheme="minorHAnsi"/>
          <w:b/>
        </w:rPr>
        <w:t>“</w:t>
      </w:r>
    </w:p>
    <w:p w14:paraId="1927BCEC" w14:textId="3AE3496C" w:rsidR="00305CD9" w:rsidRPr="00964908" w:rsidRDefault="00305CD9" w:rsidP="00964908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</w:rPr>
      </w:pPr>
      <w:r w:rsidRPr="00964908">
        <w:rPr>
          <w:rFonts w:cstheme="minorHAnsi"/>
        </w:rPr>
        <w:t xml:space="preserve">určenú podľa požiadaviek verejného obstarávateľa </w:t>
      </w:r>
      <w:r w:rsidR="00972761" w:rsidRPr="00964908">
        <w:rPr>
          <w:rFonts w:cstheme="minorHAnsi"/>
          <w:b/>
          <w:bCs/>
        </w:rPr>
        <w:t>LUMEN</w:t>
      </w:r>
      <w:r w:rsidR="00964908" w:rsidRPr="00964908">
        <w:rPr>
          <w:rFonts w:cstheme="minorHAnsi"/>
          <w:b/>
          <w:bCs/>
        </w:rPr>
        <w:t xml:space="preserve"> - </w:t>
      </w:r>
      <w:r w:rsidR="00972761" w:rsidRPr="00964908">
        <w:rPr>
          <w:rFonts w:cstheme="minorHAnsi"/>
          <w:b/>
        </w:rPr>
        <w:t xml:space="preserve"> </w:t>
      </w:r>
      <w:r w:rsidR="008F3F5C" w:rsidRPr="00964908">
        <w:rPr>
          <w:rFonts w:cstheme="minorHAnsi"/>
          <w:b/>
          <w:color w:val="000000"/>
        </w:rPr>
        <w:t>Špecializované zariadenie, zariadenie pre seniorov a domov sociálnych služieb</w:t>
      </w:r>
      <w:r w:rsidR="008F3F5C" w:rsidRPr="00964908">
        <w:rPr>
          <w:rFonts w:cstheme="minorHAnsi"/>
          <w:color w:val="000000"/>
        </w:rPr>
        <w:t>,</w:t>
      </w:r>
      <w:r w:rsidR="0098375B" w:rsidRPr="00964908">
        <w:rPr>
          <w:rFonts w:cstheme="minorHAnsi"/>
        </w:rPr>
        <w:t xml:space="preserve"> </w:t>
      </w:r>
      <w:r w:rsidRPr="00964908">
        <w:rPr>
          <w:rFonts w:cstheme="minorHAnsi"/>
        </w:rPr>
        <w:t xml:space="preserve"> a podľa zákona o verejnom obstarávaní. </w:t>
      </w:r>
    </w:p>
    <w:p w14:paraId="2487611C" w14:textId="77777777" w:rsidR="00305CD9" w:rsidRPr="00964908" w:rsidRDefault="00305CD9" w:rsidP="00964908">
      <w:pPr>
        <w:pStyle w:val="Default"/>
        <w:ind w:left="426"/>
        <w:rPr>
          <w:rFonts w:asciiTheme="minorHAnsi" w:hAnsiTheme="minorHAnsi" w:cstheme="minorHAnsi"/>
          <w:sz w:val="22"/>
          <w:szCs w:val="22"/>
        </w:rPr>
      </w:pPr>
    </w:p>
    <w:p w14:paraId="78A52B90" w14:textId="77777777" w:rsidR="00305CD9" w:rsidRPr="00964908" w:rsidRDefault="00305CD9" w:rsidP="00964908">
      <w:pPr>
        <w:pStyle w:val="Default"/>
        <w:numPr>
          <w:ilvl w:val="0"/>
          <w:numId w:val="3"/>
        </w:numPr>
        <w:ind w:left="426"/>
        <w:rPr>
          <w:rFonts w:asciiTheme="minorHAnsi" w:hAnsiTheme="minorHAnsi" w:cstheme="minorHAnsi"/>
          <w:sz w:val="22"/>
          <w:szCs w:val="22"/>
        </w:rPr>
      </w:pPr>
      <w:r w:rsidRPr="00964908">
        <w:rPr>
          <w:rFonts w:asciiTheme="minorHAnsi" w:hAnsiTheme="minorHAnsi" w:cstheme="minorHAnsi"/>
          <w:sz w:val="22"/>
          <w:szCs w:val="22"/>
        </w:rPr>
        <w:t>Plnenie mandatára podľa tejto zmluvy zahŕňa najmä prípravu súťažných podkladov s odkazom na príslušné technické špecifikácie</w:t>
      </w:r>
      <w:r w:rsidR="0098375B" w:rsidRPr="00964908">
        <w:rPr>
          <w:rFonts w:asciiTheme="minorHAnsi" w:hAnsiTheme="minorHAnsi" w:cstheme="minorHAnsi"/>
          <w:sz w:val="22"/>
          <w:szCs w:val="22"/>
        </w:rPr>
        <w:t>/ opis predmetu zákazky</w:t>
      </w:r>
      <w:r w:rsidRPr="00964908">
        <w:rPr>
          <w:rFonts w:asciiTheme="minorHAnsi" w:hAnsiTheme="minorHAnsi" w:cstheme="minorHAnsi"/>
          <w:sz w:val="22"/>
          <w:szCs w:val="22"/>
        </w:rPr>
        <w:t xml:space="preserve">, vykonanie kompletného procesu VO s vyhotovením oznámení a následných formulárov vrátane príslušnej dokumentácie v súlade so zákonom o verejnom obstarávaní platnom a účinnom v čase vyhlásenia súťaže. </w:t>
      </w:r>
    </w:p>
    <w:p w14:paraId="73851C95" w14:textId="77777777" w:rsidR="00305CD9" w:rsidRPr="00964908" w:rsidRDefault="00305CD9" w:rsidP="00964908">
      <w:pPr>
        <w:pStyle w:val="Default"/>
        <w:ind w:left="426"/>
        <w:rPr>
          <w:rFonts w:asciiTheme="minorHAnsi" w:hAnsiTheme="minorHAnsi" w:cstheme="minorHAnsi"/>
          <w:sz w:val="22"/>
          <w:szCs w:val="22"/>
        </w:rPr>
      </w:pPr>
    </w:p>
    <w:p w14:paraId="54A68846" w14:textId="77777777" w:rsidR="00305CD9" w:rsidRPr="00964908" w:rsidRDefault="00305CD9" w:rsidP="00964908">
      <w:pPr>
        <w:pStyle w:val="Default"/>
        <w:numPr>
          <w:ilvl w:val="0"/>
          <w:numId w:val="3"/>
        </w:numPr>
        <w:ind w:left="426"/>
        <w:rPr>
          <w:rFonts w:asciiTheme="minorHAnsi" w:hAnsiTheme="minorHAnsi" w:cstheme="minorHAnsi"/>
          <w:sz w:val="22"/>
          <w:szCs w:val="22"/>
        </w:rPr>
      </w:pPr>
      <w:r w:rsidRPr="00964908">
        <w:rPr>
          <w:rFonts w:asciiTheme="minorHAnsi" w:hAnsiTheme="minorHAnsi" w:cstheme="minorHAnsi"/>
          <w:sz w:val="22"/>
          <w:szCs w:val="22"/>
        </w:rPr>
        <w:t xml:space="preserve">Mandatár je oprávnený vykonať úkony spojené s činnosťou podľa bodu 1. tohto článku na základe splnomocnenia, ktoré tvorí Prílohu č. 1. tejto mandátnej zmluvy. </w:t>
      </w:r>
    </w:p>
    <w:p w14:paraId="13C6C0EC" w14:textId="77777777" w:rsidR="00305CD9" w:rsidRPr="00964908" w:rsidRDefault="00305CD9" w:rsidP="00964908">
      <w:pPr>
        <w:pStyle w:val="Default"/>
        <w:ind w:left="426"/>
        <w:rPr>
          <w:rFonts w:asciiTheme="minorHAnsi" w:hAnsiTheme="minorHAnsi" w:cstheme="minorHAnsi"/>
          <w:sz w:val="22"/>
          <w:szCs w:val="22"/>
        </w:rPr>
      </w:pPr>
    </w:p>
    <w:p w14:paraId="4AE3C8E5" w14:textId="77777777" w:rsidR="0098375B" w:rsidRPr="00964908" w:rsidRDefault="00305CD9" w:rsidP="00964908">
      <w:pPr>
        <w:pStyle w:val="Default"/>
        <w:numPr>
          <w:ilvl w:val="0"/>
          <w:numId w:val="3"/>
        </w:numPr>
        <w:spacing w:after="21"/>
        <w:ind w:left="426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Obsahom plnenia mandatára budú všetky úkony v rozsahu vyplývajúcom zo zákona o verejnom obstarávaní, potrebné na vykonanie kompletného procesu verejného obstarávania predmetu zákazky, okrem: </w:t>
      </w:r>
    </w:p>
    <w:p w14:paraId="1F9EC4A6" w14:textId="77777777" w:rsidR="00305CD9" w:rsidRPr="00964908" w:rsidRDefault="00305CD9" w:rsidP="00964908">
      <w:pPr>
        <w:pStyle w:val="Default"/>
        <w:numPr>
          <w:ilvl w:val="0"/>
          <w:numId w:val="29"/>
        </w:numPr>
        <w:spacing w:after="21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definovania a opisu predmetu zákazky, </w:t>
      </w:r>
    </w:p>
    <w:p w14:paraId="28EAC469" w14:textId="77777777" w:rsidR="00305CD9" w:rsidRPr="00964908" w:rsidRDefault="00305CD9" w:rsidP="00964908">
      <w:pPr>
        <w:pStyle w:val="Default"/>
        <w:numPr>
          <w:ilvl w:val="0"/>
          <w:numId w:val="29"/>
        </w:numPr>
        <w:spacing w:after="21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>určenia osôb delegovaných do komisie na otváranie a vyhodnotenie súťažných ponúk, ktoré</w:t>
      </w:r>
      <w:r w:rsidR="005E7259"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  </w:t>
      </w: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pripraví mandant. </w:t>
      </w:r>
    </w:p>
    <w:p w14:paraId="517DBB26" w14:textId="77777777" w:rsidR="00305CD9" w:rsidRPr="00964908" w:rsidRDefault="00305CD9" w:rsidP="00964908">
      <w:pPr>
        <w:pStyle w:val="Default"/>
        <w:numPr>
          <w:ilvl w:val="0"/>
          <w:numId w:val="3"/>
        </w:numPr>
        <w:ind w:left="426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Ak v tejto zmluve nie je stanovené inak, rozsah plnenia uskutočneného mandatárom v procese verejného obstarávania zákazky bude pozostávať najmä: </w:t>
      </w:r>
    </w:p>
    <w:p w14:paraId="5F8173D3" w14:textId="77777777" w:rsidR="00305CD9" w:rsidRPr="00964908" w:rsidRDefault="00305CD9" w:rsidP="00964908">
      <w:pPr>
        <w:pStyle w:val="Default"/>
        <w:numPr>
          <w:ilvl w:val="0"/>
          <w:numId w:val="18"/>
        </w:numPr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z prípravy zadania zákazky </w:t>
      </w:r>
    </w:p>
    <w:p w14:paraId="04454963" w14:textId="77777777" w:rsidR="00305CD9" w:rsidRPr="00964908" w:rsidRDefault="00305CD9" w:rsidP="00964908">
      <w:pPr>
        <w:pStyle w:val="Default"/>
        <w:numPr>
          <w:ilvl w:val="0"/>
          <w:numId w:val="25"/>
        </w:numPr>
        <w:rPr>
          <w:rFonts w:asciiTheme="minorHAnsi" w:hAnsiTheme="minorHAnsi" w:cstheme="minorHAnsi"/>
          <w:i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i/>
          <w:color w:val="auto"/>
          <w:sz w:val="22"/>
          <w:szCs w:val="22"/>
        </w:rPr>
        <w:t xml:space="preserve">konzultácií a poradenstva v súvislosti s pripravovaným verejným obstarávaním </w:t>
      </w:r>
    </w:p>
    <w:p w14:paraId="711D055F" w14:textId="77777777" w:rsidR="00305CD9" w:rsidRPr="00964908" w:rsidRDefault="00305CD9" w:rsidP="00964908">
      <w:pPr>
        <w:pStyle w:val="Default"/>
        <w:numPr>
          <w:ilvl w:val="0"/>
          <w:numId w:val="18"/>
        </w:numPr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z realizácie verejného obstarávania </w:t>
      </w:r>
    </w:p>
    <w:p w14:paraId="01640660" w14:textId="77777777" w:rsidR="00305CD9" w:rsidRPr="00964908" w:rsidRDefault="00305CD9" w:rsidP="00964908">
      <w:pPr>
        <w:pStyle w:val="Default"/>
        <w:numPr>
          <w:ilvl w:val="0"/>
          <w:numId w:val="24"/>
        </w:numPr>
        <w:spacing w:after="23"/>
        <w:rPr>
          <w:rFonts w:asciiTheme="minorHAnsi" w:hAnsiTheme="minorHAnsi" w:cstheme="minorHAnsi"/>
          <w:i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i/>
          <w:color w:val="auto"/>
          <w:sz w:val="22"/>
          <w:szCs w:val="22"/>
        </w:rPr>
        <w:t xml:space="preserve">prípravy dokumentov súvisiacich s verejným obstarávaním </w:t>
      </w:r>
    </w:p>
    <w:p w14:paraId="755543E6" w14:textId="77777777" w:rsidR="00305CD9" w:rsidRPr="00964908" w:rsidRDefault="00305CD9" w:rsidP="00964908">
      <w:pPr>
        <w:pStyle w:val="Default"/>
        <w:numPr>
          <w:ilvl w:val="0"/>
          <w:numId w:val="24"/>
        </w:numPr>
        <w:spacing w:after="23"/>
        <w:rPr>
          <w:rFonts w:asciiTheme="minorHAnsi" w:hAnsiTheme="minorHAnsi" w:cstheme="minorHAnsi"/>
          <w:i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i/>
          <w:color w:val="auto"/>
          <w:sz w:val="22"/>
          <w:szCs w:val="22"/>
        </w:rPr>
        <w:t xml:space="preserve">vypracovania súťažných podkladov </w:t>
      </w:r>
    </w:p>
    <w:p w14:paraId="631AC324" w14:textId="77777777" w:rsidR="00305CD9" w:rsidRPr="00964908" w:rsidRDefault="00305CD9" w:rsidP="00964908">
      <w:pPr>
        <w:pStyle w:val="Default"/>
        <w:numPr>
          <w:ilvl w:val="0"/>
          <w:numId w:val="24"/>
        </w:numPr>
        <w:spacing w:after="23"/>
        <w:rPr>
          <w:rFonts w:asciiTheme="minorHAnsi" w:hAnsiTheme="minorHAnsi" w:cstheme="minorHAnsi"/>
          <w:i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i/>
          <w:color w:val="auto"/>
          <w:sz w:val="22"/>
          <w:szCs w:val="22"/>
        </w:rPr>
        <w:t xml:space="preserve">komunikácie s uchádzačmi/záujemcami </w:t>
      </w:r>
    </w:p>
    <w:p w14:paraId="14BD39BC" w14:textId="77777777" w:rsidR="00305CD9" w:rsidRPr="00964908" w:rsidRDefault="00305CD9" w:rsidP="00964908">
      <w:pPr>
        <w:pStyle w:val="Default"/>
        <w:numPr>
          <w:ilvl w:val="0"/>
          <w:numId w:val="24"/>
        </w:numPr>
        <w:spacing w:after="23"/>
        <w:rPr>
          <w:rFonts w:asciiTheme="minorHAnsi" w:hAnsiTheme="minorHAnsi" w:cstheme="minorHAnsi"/>
          <w:i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i/>
          <w:color w:val="auto"/>
          <w:sz w:val="22"/>
          <w:szCs w:val="22"/>
        </w:rPr>
        <w:t xml:space="preserve">komunikácie s Úradom pre verejné obstarávanie a inými príslušnými orgánmi v súvislosti </w:t>
      </w:r>
      <w:r w:rsidR="005E7259" w:rsidRPr="00964908">
        <w:rPr>
          <w:rFonts w:asciiTheme="minorHAnsi" w:hAnsiTheme="minorHAnsi" w:cstheme="minorHAnsi"/>
          <w:i/>
          <w:color w:val="auto"/>
          <w:sz w:val="22"/>
          <w:szCs w:val="22"/>
        </w:rPr>
        <w:t xml:space="preserve"> </w:t>
      </w:r>
      <w:r w:rsidRPr="00964908">
        <w:rPr>
          <w:rFonts w:asciiTheme="minorHAnsi" w:hAnsiTheme="minorHAnsi" w:cstheme="minorHAnsi"/>
          <w:i/>
          <w:color w:val="auto"/>
          <w:sz w:val="22"/>
          <w:szCs w:val="22"/>
        </w:rPr>
        <w:t xml:space="preserve">s realizovaným verejným obstarávaním </w:t>
      </w:r>
    </w:p>
    <w:p w14:paraId="3A5CAC3A" w14:textId="77777777" w:rsidR="00305CD9" w:rsidRPr="00964908" w:rsidRDefault="00305CD9" w:rsidP="00964908">
      <w:pPr>
        <w:pStyle w:val="Default"/>
        <w:numPr>
          <w:ilvl w:val="0"/>
          <w:numId w:val="24"/>
        </w:numPr>
        <w:spacing w:after="23"/>
        <w:rPr>
          <w:rFonts w:asciiTheme="minorHAnsi" w:hAnsiTheme="minorHAnsi" w:cstheme="minorHAnsi"/>
          <w:i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i/>
          <w:color w:val="auto"/>
          <w:sz w:val="22"/>
          <w:szCs w:val="22"/>
        </w:rPr>
        <w:t xml:space="preserve">vypracovania zápisníc </w:t>
      </w:r>
    </w:p>
    <w:p w14:paraId="1047F920" w14:textId="77777777" w:rsidR="00305CD9" w:rsidRPr="00964908" w:rsidRDefault="00305CD9" w:rsidP="00964908">
      <w:pPr>
        <w:pStyle w:val="Default"/>
        <w:numPr>
          <w:ilvl w:val="0"/>
          <w:numId w:val="24"/>
        </w:numPr>
        <w:rPr>
          <w:rFonts w:asciiTheme="minorHAnsi" w:hAnsiTheme="minorHAnsi" w:cstheme="minorHAnsi"/>
          <w:i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i/>
          <w:color w:val="auto"/>
          <w:sz w:val="22"/>
          <w:szCs w:val="22"/>
        </w:rPr>
        <w:t>ustanovenia komisie</w:t>
      </w:r>
      <w:r w:rsidR="00F40207" w:rsidRPr="00964908">
        <w:rPr>
          <w:rFonts w:asciiTheme="minorHAnsi" w:hAnsiTheme="minorHAnsi" w:cstheme="minorHAnsi"/>
          <w:i/>
          <w:color w:val="auto"/>
          <w:sz w:val="22"/>
          <w:szCs w:val="22"/>
        </w:rPr>
        <w:t xml:space="preserve"> na základe návrhu mandanta</w:t>
      </w:r>
      <w:r w:rsidRPr="00964908">
        <w:rPr>
          <w:rFonts w:asciiTheme="minorHAnsi" w:hAnsiTheme="minorHAnsi" w:cstheme="minorHAnsi"/>
          <w:i/>
          <w:color w:val="auto"/>
          <w:sz w:val="22"/>
          <w:szCs w:val="22"/>
        </w:rPr>
        <w:t xml:space="preserve">, otvárania a vyhodnocovania prijatých ponúk </w:t>
      </w:r>
    </w:p>
    <w:p w14:paraId="342D021D" w14:textId="77777777" w:rsidR="00305CD9" w:rsidRPr="00964908" w:rsidRDefault="00305CD9" w:rsidP="00964908">
      <w:pPr>
        <w:pStyle w:val="Default"/>
        <w:numPr>
          <w:ilvl w:val="0"/>
          <w:numId w:val="18"/>
        </w:numPr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z vyhodnotenia verejného obstarávania </w:t>
      </w:r>
    </w:p>
    <w:p w14:paraId="3DB6E2EF" w14:textId="77777777" w:rsidR="00305CD9" w:rsidRPr="00964908" w:rsidRDefault="00FF003F" w:rsidP="00964908">
      <w:pPr>
        <w:pStyle w:val="Default"/>
        <w:numPr>
          <w:ilvl w:val="1"/>
          <w:numId w:val="28"/>
        </w:numPr>
        <w:spacing w:after="23"/>
        <w:ind w:left="1418"/>
        <w:rPr>
          <w:rFonts w:asciiTheme="minorHAnsi" w:hAnsiTheme="minorHAnsi" w:cstheme="minorHAnsi"/>
          <w:i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i/>
          <w:color w:val="auto"/>
          <w:sz w:val="22"/>
          <w:szCs w:val="22"/>
        </w:rPr>
        <w:t xml:space="preserve">dozor pri </w:t>
      </w:r>
      <w:r w:rsidR="00305CD9" w:rsidRPr="00964908">
        <w:rPr>
          <w:rFonts w:asciiTheme="minorHAnsi" w:hAnsiTheme="minorHAnsi" w:cstheme="minorHAnsi"/>
          <w:i/>
          <w:color w:val="auto"/>
          <w:sz w:val="22"/>
          <w:szCs w:val="22"/>
        </w:rPr>
        <w:t>výber</w:t>
      </w:r>
      <w:r w:rsidRPr="00964908">
        <w:rPr>
          <w:rFonts w:asciiTheme="minorHAnsi" w:hAnsiTheme="minorHAnsi" w:cstheme="minorHAnsi"/>
          <w:i/>
          <w:color w:val="auto"/>
          <w:sz w:val="22"/>
          <w:szCs w:val="22"/>
        </w:rPr>
        <w:t>e</w:t>
      </w:r>
      <w:r w:rsidR="00305CD9" w:rsidRPr="00964908">
        <w:rPr>
          <w:rFonts w:asciiTheme="minorHAnsi" w:hAnsiTheme="minorHAnsi" w:cstheme="minorHAnsi"/>
          <w:i/>
          <w:color w:val="auto"/>
          <w:sz w:val="22"/>
          <w:szCs w:val="22"/>
        </w:rPr>
        <w:t xml:space="preserve"> úspešného uchádzača </w:t>
      </w:r>
    </w:p>
    <w:p w14:paraId="446E4A51" w14:textId="47FF1F07" w:rsidR="00964908" w:rsidRPr="00964908" w:rsidRDefault="00305CD9" w:rsidP="00964908">
      <w:pPr>
        <w:pStyle w:val="Default"/>
        <w:numPr>
          <w:ilvl w:val="1"/>
          <w:numId w:val="28"/>
        </w:numPr>
        <w:ind w:left="1418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i/>
          <w:color w:val="auto"/>
          <w:sz w:val="22"/>
          <w:szCs w:val="22"/>
        </w:rPr>
        <w:t>kompletizácie dokumentácie pre archiváciu</w:t>
      </w: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</w:p>
    <w:p w14:paraId="21563B71" w14:textId="1F126ED4" w:rsidR="00964908" w:rsidRPr="00964908" w:rsidRDefault="00964908" w:rsidP="00964908">
      <w:pPr>
        <w:pStyle w:val="Default"/>
        <w:numPr>
          <w:ilvl w:val="1"/>
          <w:numId w:val="28"/>
        </w:numPr>
        <w:ind w:left="1418"/>
        <w:rPr>
          <w:rFonts w:asciiTheme="minorHAnsi" w:hAnsiTheme="minorHAnsi" w:cstheme="minorHAnsi"/>
          <w:i/>
          <w:iCs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i/>
          <w:iCs/>
          <w:color w:val="auto"/>
          <w:sz w:val="22"/>
          <w:szCs w:val="22"/>
        </w:rPr>
        <w:t>zverejnenia potrebných oznámení na portály UVO v zmysle zákona</w:t>
      </w:r>
    </w:p>
    <w:p w14:paraId="4BEEE606" w14:textId="77777777" w:rsidR="00305CD9" w:rsidRPr="00964908" w:rsidRDefault="00305CD9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26FB5FEE" w14:textId="77777777" w:rsidR="00305CD9" w:rsidRPr="00964908" w:rsidRDefault="00305CD9" w:rsidP="00964908">
      <w:pPr>
        <w:pStyle w:val="Default"/>
        <w:numPr>
          <w:ilvl w:val="0"/>
          <w:numId w:val="3"/>
        </w:numPr>
        <w:ind w:left="426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Definovanie opisu predmetu zákazky spracuje mandant. Mandatár v prípade, ak opis predmetu zákazky podľa jeho názoru a odborného posúdenia z hľadiska podmienok daných zákonom o verejnom obstarávaní nie je v súlade s pravidlami citovaného zákona, odporučí mandantovi upraviť ním pripravený opis predmetu zákazky. </w:t>
      </w:r>
    </w:p>
    <w:p w14:paraId="149BE895" w14:textId="77777777" w:rsidR="00305CD9" w:rsidRPr="00964908" w:rsidRDefault="00305CD9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3C365BAB" w14:textId="77777777" w:rsidR="00305CD9" w:rsidRPr="00964908" w:rsidRDefault="00305CD9" w:rsidP="00964908">
      <w:pPr>
        <w:pStyle w:val="Default"/>
        <w:numPr>
          <w:ilvl w:val="0"/>
          <w:numId w:val="3"/>
        </w:numPr>
        <w:ind w:left="426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Mandant je tiež oprávnený navrhovať podmienky účasti vo verejnom obstarávaní. </w:t>
      </w:r>
    </w:p>
    <w:p w14:paraId="0C678A2A" w14:textId="77777777" w:rsidR="00085371" w:rsidRPr="00964908" w:rsidRDefault="00085371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7B2C14F7" w14:textId="1B34B827" w:rsidR="00305CD9" w:rsidRPr="00964908" w:rsidRDefault="00305CD9" w:rsidP="00964908">
      <w:pPr>
        <w:pStyle w:val="Default"/>
        <w:numPr>
          <w:ilvl w:val="0"/>
          <w:numId w:val="3"/>
        </w:numPr>
        <w:ind w:left="426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>Manda</w:t>
      </w:r>
      <w:r w:rsidR="005D2F79" w:rsidRPr="00964908">
        <w:rPr>
          <w:rFonts w:asciiTheme="minorHAnsi" w:hAnsiTheme="minorHAnsi" w:cstheme="minorHAnsi"/>
          <w:color w:val="auto"/>
          <w:sz w:val="22"/>
          <w:szCs w:val="22"/>
        </w:rPr>
        <w:t>nt</w:t>
      </w: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 predloží manda</w:t>
      </w:r>
      <w:r w:rsidR="005D2F79" w:rsidRPr="00964908">
        <w:rPr>
          <w:rFonts w:asciiTheme="minorHAnsi" w:hAnsiTheme="minorHAnsi" w:cstheme="minorHAnsi"/>
          <w:color w:val="auto"/>
          <w:sz w:val="22"/>
          <w:szCs w:val="22"/>
        </w:rPr>
        <w:t>tárovi</w:t>
      </w: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 návrh </w:t>
      </w:r>
      <w:r w:rsidR="0002221D"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zmluvy </w:t>
      </w: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na dodanie </w:t>
      </w:r>
      <w:r w:rsidR="00F40207" w:rsidRPr="00964908">
        <w:rPr>
          <w:rFonts w:asciiTheme="minorHAnsi" w:hAnsiTheme="minorHAnsi" w:cstheme="minorHAnsi"/>
          <w:color w:val="auto"/>
          <w:sz w:val="22"/>
          <w:szCs w:val="22"/>
        </w:rPr>
        <w:t>predmetu zákazky</w:t>
      </w:r>
      <w:r w:rsidRPr="00964908">
        <w:rPr>
          <w:rFonts w:asciiTheme="minorHAnsi" w:hAnsiTheme="minorHAnsi" w:cstheme="minorHAnsi"/>
          <w:color w:val="auto"/>
          <w:sz w:val="22"/>
          <w:szCs w:val="22"/>
        </w:rPr>
        <w:t>, ktorá tvorí súčasť súťažných podmienok</w:t>
      </w:r>
      <w:r w:rsidR="005D2F79"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. </w:t>
      </w:r>
      <w:r w:rsidRPr="00964908">
        <w:rPr>
          <w:rFonts w:asciiTheme="minorHAnsi" w:hAnsiTheme="minorHAnsi" w:cstheme="minorHAnsi"/>
          <w:color w:val="auto"/>
          <w:sz w:val="22"/>
          <w:szCs w:val="22"/>
        </w:rPr>
        <w:t>Manda</w:t>
      </w:r>
      <w:r w:rsidR="005D2F79" w:rsidRPr="00964908">
        <w:rPr>
          <w:rFonts w:asciiTheme="minorHAnsi" w:hAnsiTheme="minorHAnsi" w:cstheme="minorHAnsi"/>
          <w:color w:val="auto"/>
          <w:sz w:val="22"/>
          <w:szCs w:val="22"/>
        </w:rPr>
        <w:t>nt</w:t>
      </w: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 je zároveň povinný zapracovať do návrhu</w:t>
      </w:r>
      <w:r w:rsidR="00BD6CEA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02221D"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zmluvy </w:t>
      </w:r>
      <w:r w:rsidR="005D2F79" w:rsidRPr="00964908">
        <w:rPr>
          <w:rFonts w:asciiTheme="minorHAnsi" w:hAnsiTheme="minorHAnsi" w:cstheme="minorHAnsi"/>
          <w:color w:val="auto"/>
          <w:sz w:val="22"/>
          <w:szCs w:val="22"/>
        </w:rPr>
        <w:t>prípadné pripomienky</w:t>
      </w: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 manda</w:t>
      </w:r>
      <w:r w:rsidR="005D2F79"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tárom, aby </w:t>
      </w:r>
      <w:r w:rsidR="0002221D"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zmluva </w:t>
      </w:r>
      <w:r w:rsidR="005D2F79" w:rsidRPr="00964908">
        <w:rPr>
          <w:rFonts w:asciiTheme="minorHAnsi" w:hAnsiTheme="minorHAnsi" w:cstheme="minorHAnsi"/>
          <w:color w:val="auto"/>
          <w:sz w:val="22"/>
          <w:szCs w:val="22"/>
        </w:rPr>
        <w:t>bola v súlade so súťažnými podkladmi.</w:t>
      </w: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</w:p>
    <w:p w14:paraId="652D5245" w14:textId="77777777" w:rsidR="00305CD9" w:rsidRPr="00964908" w:rsidRDefault="00305CD9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16BA1BBA" w14:textId="77777777" w:rsidR="00305CD9" w:rsidRPr="00964908" w:rsidRDefault="00305CD9" w:rsidP="00BD6CEA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b/>
          <w:bCs/>
          <w:color w:val="auto"/>
          <w:sz w:val="22"/>
          <w:szCs w:val="22"/>
        </w:rPr>
        <w:t>Čl. III.</w:t>
      </w:r>
    </w:p>
    <w:p w14:paraId="7CC66F4E" w14:textId="77777777" w:rsidR="00305CD9" w:rsidRPr="00964908" w:rsidRDefault="00305CD9" w:rsidP="00BD6CEA">
      <w:pPr>
        <w:pStyle w:val="Default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b/>
          <w:bCs/>
          <w:color w:val="auto"/>
          <w:sz w:val="22"/>
          <w:szCs w:val="22"/>
        </w:rPr>
        <w:t>Odmena mandatára a jej splatnosť</w:t>
      </w:r>
    </w:p>
    <w:p w14:paraId="63A90124" w14:textId="77777777" w:rsidR="0002221D" w:rsidRPr="00964908" w:rsidRDefault="0002221D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659D9B04" w14:textId="0D06A1AE" w:rsidR="00305CD9" w:rsidRPr="00033C7F" w:rsidRDefault="00305CD9" w:rsidP="00964908">
      <w:pPr>
        <w:pStyle w:val="Default"/>
        <w:numPr>
          <w:ilvl w:val="0"/>
          <w:numId w:val="5"/>
        </w:numPr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Mandant sa zaväzuje zaplatiť mandatárovi za všetky činnosti vykonané pre mandanta podľa článku II. tejto zmluvy odmenu </w:t>
      </w:r>
      <w:r w:rsidRPr="00BD6CE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vo výške </w:t>
      </w:r>
      <w:r w:rsidR="0002221D" w:rsidRPr="00BD6CEA">
        <w:rPr>
          <w:rFonts w:asciiTheme="minorHAnsi" w:hAnsiTheme="minorHAnsi" w:cstheme="minorHAnsi"/>
          <w:b/>
          <w:bCs/>
          <w:color w:val="auto"/>
          <w:sz w:val="22"/>
          <w:szCs w:val="22"/>
        </w:rPr>
        <w:t>..................</w:t>
      </w:r>
      <w:r w:rsidR="005D2F79" w:rsidRPr="00BD6CE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EUR</w:t>
      </w:r>
      <w:r w:rsidR="00BD6CEA" w:rsidRPr="00BD6CEA">
        <w:rPr>
          <w:rFonts w:asciiTheme="minorHAnsi" w:hAnsiTheme="minorHAnsi" w:cstheme="minorHAnsi"/>
          <w:b/>
          <w:bCs/>
          <w:color w:val="auto"/>
          <w:sz w:val="22"/>
          <w:szCs w:val="22"/>
        </w:rPr>
        <w:t>, slovom: (........)</w:t>
      </w:r>
      <w:r w:rsidR="00BD6CE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za výkon činnosti podľa tejto zmluvy potrebný na úplné splnenie predmetu zmluvy definovaného v čl. I a čl. II. Dohodnutá odmena už zahŕňa všetky náklady mandatára, ktoré účelne vynaloží pri plnení svojich činností. </w:t>
      </w:r>
      <w:r w:rsidR="00033C7F">
        <w:rPr>
          <w:rFonts w:asciiTheme="minorHAnsi" w:hAnsiTheme="minorHAnsi" w:cstheme="minorHAnsi"/>
          <w:color w:val="auto"/>
          <w:sz w:val="22"/>
          <w:szCs w:val="22"/>
        </w:rPr>
        <w:t xml:space="preserve">Výška odmeny mandatára je určená </w:t>
      </w:r>
      <w:r w:rsidR="00033C7F" w:rsidRPr="00033C7F">
        <w:rPr>
          <w:rFonts w:asciiTheme="minorHAnsi" w:hAnsiTheme="minorHAnsi" w:cstheme="minorHAnsi"/>
          <w:b/>
          <w:bCs/>
          <w:color w:val="auto"/>
          <w:sz w:val="22"/>
          <w:szCs w:val="22"/>
        </w:rPr>
        <w:t>v prílohe č. 2 Návrh na plnenie kritéri</w:t>
      </w:r>
      <w:r w:rsidR="00033C7F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í, </w:t>
      </w:r>
      <w:r w:rsidR="00033C7F" w:rsidRPr="00033C7F">
        <w:rPr>
          <w:rFonts w:asciiTheme="minorHAnsi" w:hAnsiTheme="minorHAnsi" w:cstheme="minorHAnsi"/>
          <w:color w:val="auto"/>
          <w:sz w:val="22"/>
          <w:szCs w:val="22"/>
        </w:rPr>
        <w:t>ktorá je oddeliteľnou súčasťou tejto zmluvy.</w:t>
      </w:r>
    </w:p>
    <w:p w14:paraId="6317DB44" w14:textId="2543A336" w:rsidR="00BD6CEA" w:rsidRDefault="00BD6CEA" w:rsidP="00BD6CEA">
      <w:pPr>
        <w:pStyle w:val="Default"/>
        <w:ind w:left="426"/>
        <w:rPr>
          <w:rFonts w:asciiTheme="minorHAnsi" w:hAnsiTheme="minorHAnsi" w:cstheme="minorHAnsi"/>
          <w:color w:val="auto"/>
          <w:sz w:val="22"/>
          <w:szCs w:val="22"/>
        </w:rPr>
      </w:pPr>
    </w:p>
    <w:p w14:paraId="2ED90A7C" w14:textId="77777777" w:rsidR="00BD6CEA" w:rsidRPr="00964908" w:rsidRDefault="00BD6CEA" w:rsidP="00BD6CEA">
      <w:pPr>
        <w:pStyle w:val="Default"/>
        <w:ind w:left="426"/>
        <w:rPr>
          <w:rFonts w:asciiTheme="minorHAnsi" w:hAnsiTheme="minorHAnsi" w:cstheme="minorHAnsi"/>
          <w:color w:val="auto"/>
          <w:sz w:val="22"/>
          <w:szCs w:val="22"/>
        </w:rPr>
      </w:pPr>
    </w:p>
    <w:p w14:paraId="6A50D998" w14:textId="77777777" w:rsidR="000C791D" w:rsidRPr="00964908" w:rsidRDefault="000C791D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3AB880B3" w14:textId="77777777" w:rsidR="00F40207" w:rsidRPr="00964908" w:rsidRDefault="00F40207" w:rsidP="00964908">
      <w:pPr>
        <w:pStyle w:val="Default"/>
        <w:numPr>
          <w:ilvl w:val="0"/>
          <w:numId w:val="5"/>
        </w:numPr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>Nárok na vyplatenie odmeny vzniká mandatárovi nasledovne:</w:t>
      </w:r>
    </w:p>
    <w:p w14:paraId="532E1CC2" w14:textId="77777777" w:rsidR="00F40207" w:rsidRPr="00964908" w:rsidRDefault="00F40207" w:rsidP="00964908">
      <w:pPr>
        <w:pStyle w:val="Default"/>
        <w:numPr>
          <w:ilvl w:val="1"/>
          <w:numId w:val="5"/>
        </w:numPr>
        <w:rPr>
          <w:rFonts w:asciiTheme="minorHAnsi" w:hAnsiTheme="minorHAnsi" w:cstheme="minorHAnsi"/>
          <w:color w:val="auto"/>
          <w:sz w:val="22"/>
          <w:szCs w:val="22"/>
        </w:rPr>
      </w:pPr>
      <w:r w:rsidRPr="00BD6CEA">
        <w:rPr>
          <w:rFonts w:asciiTheme="minorHAnsi" w:hAnsiTheme="minorHAnsi" w:cstheme="minorHAnsi"/>
          <w:b/>
          <w:bCs/>
          <w:color w:val="auto"/>
          <w:sz w:val="22"/>
          <w:szCs w:val="22"/>
        </w:rPr>
        <w:t>Platba vo výške 50 % z celkovej odmeny</w:t>
      </w: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 s vystavením do 7 dní po uverejnení Oznámenia o vyhlásení verejného obstarávania vo Vestníku verejného obstarávania </w:t>
      </w:r>
    </w:p>
    <w:p w14:paraId="2B120E20" w14:textId="77777777" w:rsidR="00F40207" w:rsidRPr="00964908" w:rsidRDefault="00F40207" w:rsidP="00964908">
      <w:pPr>
        <w:pStyle w:val="Default"/>
        <w:numPr>
          <w:ilvl w:val="1"/>
          <w:numId w:val="5"/>
        </w:numPr>
        <w:rPr>
          <w:rFonts w:asciiTheme="minorHAnsi" w:hAnsiTheme="minorHAnsi" w:cstheme="minorHAnsi"/>
          <w:color w:val="auto"/>
          <w:sz w:val="22"/>
          <w:szCs w:val="22"/>
        </w:rPr>
      </w:pPr>
      <w:r w:rsidRPr="00BD6CEA">
        <w:rPr>
          <w:rFonts w:asciiTheme="minorHAnsi" w:hAnsiTheme="minorHAnsi" w:cstheme="minorHAnsi"/>
          <w:b/>
          <w:bCs/>
          <w:color w:val="auto"/>
          <w:sz w:val="22"/>
          <w:szCs w:val="22"/>
        </w:rPr>
        <w:t>Platba vo výške 50 % z celkovej odmeny</w:t>
      </w: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 po </w:t>
      </w:r>
      <w:r w:rsidR="003F108C" w:rsidRPr="00964908">
        <w:rPr>
          <w:rFonts w:asciiTheme="minorHAnsi" w:hAnsiTheme="minorHAnsi" w:cstheme="minorHAnsi"/>
          <w:color w:val="auto"/>
          <w:sz w:val="22"/>
          <w:szCs w:val="22"/>
        </w:rPr>
        <w:t>ukončení procesu a odovzdaní kompletnej dokumentácie procesu verejného obstarávania</w:t>
      </w:r>
    </w:p>
    <w:p w14:paraId="6EB4BEAF" w14:textId="77777777" w:rsidR="00F40207" w:rsidRPr="00964908" w:rsidRDefault="00F40207" w:rsidP="00964908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14:paraId="27043058" w14:textId="77777777" w:rsidR="00F40207" w:rsidRPr="00964908" w:rsidRDefault="00F40207" w:rsidP="00964908">
      <w:pPr>
        <w:pStyle w:val="Default"/>
        <w:numPr>
          <w:ilvl w:val="0"/>
          <w:numId w:val="5"/>
        </w:numPr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Nárok na primeranú odmenu za služby realizácie obstarávania určenú podľa rozsahu odvedenej práce vzniká mandatárovi v prípadoch, keď: </w:t>
      </w:r>
    </w:p>
    <w:p w14:paraId="66BF61AE" w14:textId="77777777" w:rsidR="00F40207" w:rsidRPr="00964908" w:rsidRDefault="00F40207" w:rsidP="00964908">
      <w:pPr>
        <w:pStyle w:val="Default"/>
        <w:numPr>
          <w:ilvl w:val="1"/>
          <w:numId w:val="17"/>
        </w:numPr>
        <w:spacing w:after="23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mandant sa rozhodne nevyhlásiť verejné obstarávanie a mandatár už pripravil časť podkladov, </w:t>
      </w:r>
    </w:p>
    <w:p w14:paraId="57133583" w14:textId="77777777" w:rsidR="00F40207" w:rsidRPr="00964908" w:rsidRDefault="00F40207" w:rsidP="00964908">
      <w:pPr>
        <w:pStyle w:val="Default"/>
        <w:numPr>
          <w:ilvl w:val="1"/>
          <w:numId w:val="17"/>
        </w:numPr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mandant zruší vyhlásený postup obstarávania z dôvodov, za ktoré nezodpovedá mandatár. </w:t>
      </w:r>
    </w:p>
    <w:p w14:paraId="16F8D29C" w14:textId="77777777" w:rsidR="00F40207" w:rsidRPr="00964908" w:rsidRDefault="00F40207" w:rsidP="00964908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14:paraId="62B4735A" w14:textId="1B793D79" w:rsidR="00305CD9" w:rsidRPr="00964908" w:rsidRDefault="00305CD9" w:rsidP="00964908">
      <w:pPr>
        <w:pStyle w:val="Default"/>
        <w:numPr>
          <w:ilvl w:val="0"/>
          <w:numId w:val="5"/>
        </w:numPr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Zmluvné strany sa dohodli, že úhrada odmeny sa uskutoční na základe mandatárom vystavenej faktúry – daňového dokladu s lehotou </w:t>
      </w:r>
      <w:r w:rsidRPr="00BD6CE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splatnosti </w:t>
      </w:r>
      <w:r w:rsidR="003F108C" w:rsidRPr="00BD6CEA">
        <w:rPr>
          <w:rFonts w:asciiTheme="minorHAnsi" w:hAnsiTheme="minorHAnsi" w:cstheme="minorHAnsi"/>
          <w:b/>
          <w:bCs/>
          <w:color w:val="auto"/>
          <w:sz w:val="22"/>
          <w:szCs w:val="22"/>
        </w:rPr>
        <w:t>1</w:t>
      </w:r>
      <w:r w:rsidR="00BD6CEA" w:rsidRPr="00BD6CEA">
        <w:rPr>
          <w:rFonts w:asciiTheme="minorHAnsi" w:hAnsiTheme="minorHAnsi" w:cstheme="minorHAnsi"/>
          <w:b/>
          <w:bCs/>
          <w:color w:val="auto"/>
          <w:sz w:val="22"/>
          <w:szCs w:val="22"/>
        </w:rPr>
        <w:t>4</w:t>
      </w:r>
      <w:r w:rsidRPr="00BD6CE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dní</w:t>
      </w: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 odo dňa doručenia mandantovi. </w:t>
      </w:r>
    </w:p>
    <w:p w14:paraId="632595C4" w14:textId="77777777" w:rsidR="00305CD9" w:rsidRPr="00964908" w:rsidRDefault="00305CD9" w:rsidP="00964908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14:paraId="33EF6BBA" w14:textId="77777777" w:rsidR="00305CD9" w:rsidRPr="00964908" w:rsidRDefault="00305CD9" w:rsidP="00BD6CEA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b/>
          <w:bCs/>
          <w:color w:val="auto"/>
          <w:sz w:val="22"/>
          <w:szCs w:val="22"/>
        </w:rPr>
        <w:t>Čl. IV.</w:t>
      </w:r>
    </w:p>
    <w:p w14:paraId="03048B27" w14:textId="0214F271" w:rsidR="00305CD9" w:rsidRDefault="00305CD9" w:rsidP="00BD6CEA">
      <w:pPr>
        <w:pStyle w:val="Default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b/>
          <w:bCs/>
          <w:color w:val="auto"/>
          <w:sz w:val="22"/>
          <w:szCs w:val="22"/>
        </w:rPr>
        <w:t>Trvanie a zánik zmluvy</w:t>
      </w:r>
    </w:p>
    <w:p w14:paraId="78A58D1F" w14:textId="77777777" w:rsidR="00BD6CEA" w:rsidRPr="00964908" w:rsidRDefault="00BD6CEA" w:rsidP="00BD6CEA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</w:p>
    <w:p w14:paraId="605AFCB5" w14:textId="77777777" w:rsidR="00305CD9" w:rsidRPr="00964908" w:rsidRDefault="00305CD9" w:rsidP="00964908">
      <w:pPr>
        <w:pStyle w:val="Default"/>
        <w:numPr>
          <w:ilvl w:val="0"/>
          <w:numId w:val="7"/>
        </w:numPr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Táto zmluva sa uzatvára </w:t>
      </w:r>
      <w:r w:rsidRPr="00BD6CEA">
        <w:rPr>
          <w:rFonts w:asciiTheme="minorHAnsi" w:hAnsiTheme="minorHAnsi" w:cstheme="minorHAnsi"/>
          <w:b/>
          <w:bCs/>
          <w:color w:val="auto"/>
          <w:sz w:val="22"/>
          <w:szCs w:val="22"/>
        </w:rPr>
        <w:t>na dobu určitú,</w:t>
      </w: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 ktorej dĺžka je viazaná na dobu od uzavretia tejto zmluvy po ukončenie realizácie procesu VO. </w:t>
      </w:r>
    </w:p>
    <w:p w14:paraId="1D9D85AC" w14:textId="77777777" w:rsidR="00305CD9" w:rsidRPr="00964908" w:rsidRDefault="00305CD9" w:rsidP="00964908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14:paraId="3F1DE0C4" w14:textId="77777777" w:rsidR="00305CD9" w:rsidRPr="00964908" w:rsidRDefault="00305CD9" w:rsidP="00964908">
      <w:pPr>
        <w:pStyle w:val="Default"/>
        <w:numPr>
          <w:ilvl w:val="0"/>
          <w:numId w:val="7"/>
        </w:numPr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Táto zmluva môže zaniknúť na základe písomnej dohody oboch zmluvných strán, alebo na základe písomného odstúpenia za podmienok uvedených v bode 3. a 4. tohto článku tejto zmluvy. </w:t>
      </w:r>
    </w:p>
    <w:p w14:paraId="78448B67" w14:textId="77777777" w:rsidR="00305CD9" w:rsidRPr="00964908" w:rsidRDefault="00305CD9" w:rsidP="00964908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14:paraId="78A4E434" w14:textId="77777777" w:rsidR="00305CD9" w:rsidRPr="00964908" w:rsidRDefault="00305CD9" w:rsidP="00964908">
      <w:pPr>
        <w:pStyle w:val="Default"/>
        <w:numPr>
          <w:ilvl w:val="0"/>
          <w:numId w:val="7"/>
        </w:numPr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Ktorákoľvek zmluvná strana je oprávnená od tejto zmluvy odstúpiť, ak druhá zmluvná strana napriek písomnému upozorneniu bude pokračovať v porušovaní alebo opätovne poruší ktorúkoľvek z povinností uvedených v čl. V. tejto zmluvy. Účinky odstúpenia nastávajú dňom doručenia písomného oznámenia o odstúpení druhej zmluvnej strany. </w:t>
      </w:r>
    </w:p>
    <w:p w14:paraId="68D38D68" w14:textId="77777777" w:rsidR="003C316D" w:rsidRPr="00964908" w:rsidRDefault="003C316D" w:rsidP="00964908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14:paraId="16E4CBFD" w14:textId="77777777" w:rsidR="00305CD9" w:rsidRPr="00964908" w:rsidRDefault="00305CD9" w:rsidP="00964908">
      <w:pPr>
        <w:pStyle w:val="Default"/>
        <w:numPr>
          <w:ilvl w:val="0"/>
          <w:numId w:val="7"/>
        </w:numPr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Mandatár je oprávnený s ohľadom na ochranu a zachovanie svojej odbornej spôsobilosti na výkon verejného obstarávania odstúpiť od tejto zmluvy tiež v prípade, ak pokyny mandanta k podmienkam verejného obstarávania nebudú podľa odborného názoru a posúdenia mandatárom v súlade so zákonom o verejnom obstarávaní. Mandant na ich aplikácii v procese verejného obstarávania, aj napriek upozorneniu zo strany mandatára, bude trvať. </w:t>
      </w:r>
    </w:p>
    <w:p w14:paraId="5B4E911B" w14:textId="77777777" w:rsidR="00305CD9" w:rsidRPr="00964908" w:rsidRDefault="00305CD9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70219E69" w14:textId="77777777" w:rsidR="00305CD9" w:rsidRPr="00964908" w:rsidRDefault="00305CD9" w:rsidP="00BD6CEA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b/>
          <w:bCs/>
          <w:color w:val="auto"/>
          <w:sz w:val="22"/>
          <w:szCs w:val="22"/>
        </w:rPr>
        <w:t>Čl. V.</w:t>
      </w:r>
    </w:p>
    <w:p w14:paraId="54C707AC" w14:textId="77777777" w:rsidR="00305CD9" w:rsidRPr="00964908" w:rsidRDefault="00305CD9" w:rsidP="00BD6CEA">
      <w:pPr>
        <w:pStyle w:val="Default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b/>
          <w:bCs/>
          <w:color w:val="auto"/>
          <w:sz w:val="22"/>
          <w:szCs w:val="22"/>
        </w:rPr>
        <w:t>Práva a povinnosti zmluvných strán</w:t>
      </w:r>
    </w:p>
    <w:p w14:paraId="727E301E" w14:textId="77777777" w:rsidR="00EB43B1" w:rsidRPr="00964908" w:rsidRDefault="00EB43B1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6E08D88B" w14:textId="767E57CC" w:rsidR="00305CD9" w:rsidRPr="00964908" w:rsidRDefault="00305CD9" w:rsidP="00964908">
      <w:pPr>
        <w:pStyle w:val="Default"/>
        <w:numPr>
          <w:ilvl w:val="0"/>
          <w:numId w:val="9"/>
        </w:numPr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Mandant ku dňu uzatvorenia tejto zmluvy poskytne mandatárovi podklady a informácie potrebné pre zabezpečenie činností mandatára uvedených v čl. II. tejto zmluvy, najmä poskytne technické podklady pre realizáciu zákazky </w:t>
      </w:r>
      <w:r w:rsidR="00B06C96" w:rsidRPr="00964908">
        <w:rPr>
          <w:rFonts w:asciiTheme="minorHAnsi" w:hAnsiTheme="minorHAnsi" w:cstheme="minorHAnsi"/>
          <w:b/>
          <w:bCs/>
          <w:sz w:val="22"/>
          <w:szCs w:val="22"/>
        </w:rPr>
        <w:t>„</w:t>
      </w:r>
      <w:r w:rsidR="00BD6CEA">
        <w:rPr>
          <w:rFonts w:asciiTheme="minorHAnsi" w:hAnsiTheme="minorHAnsi" w:cstheme="minorHAnsi"/>
          <w:b/>
          <w:sz w:val="22"/>
          <w:szCs w:val="22"/>
        </w:rPr>
        <w:t xml:space="preserve"> Dodávka potravín pre zariadenie LUMEN</w:t>
      </w:r>
      <w:r w:rsidR="00B06C96" w:rsidRPr="00964908">
        <w:rPr>
          <w:rFonts w:asciiTheme="minorHAnsi" w:hAnsiTheme="minorHAnsi" w:cstheme="minorHAnsi"/>
          <w:b/>
          <w:sz w:val="22"/>
          <w:szCs w:val="22"/>
        </w:rPr>
        <w:t>“.</w:t>
      </w:r>
    </w:p>
    <w:p w14:paraId="64685131" w14:textId="77777777" w:rsidR="00305CD9" w:rsidRPr="00964908" w:rsidRDefault="00305CD9" w:rsidP="00964908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14:paraId="10FFB905" w14:textId="77777777" w:rsidR="00305CD9" w:rsidRPr="00964908" w:rsidRDefault="00305CD9" w:rsidP="00964908">
      <w:pPr>
        <w:pStyle w:val="Default"/>
        <w:numPr>
          <w:ilvl w:val="0"/>
          <w:numId w:val="9"/>
        </w:numPr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>Mandant zodpovedá za dodané technické podklady</w:t>
      </w:r>
      <w:r w:rsidR="00CF7DC1" w:rsidRPr="00964908">
        <w:rPr>
          <w:rFonts w:asciiTheme="minorHAnsi" w:hAnsiTheme="minorHAnsi" w:cstheme="minorHAnsi"/>
          <w:color w:val="auto"/>
          <w:sz w:val="22"/>
          <w:szCs w:val="22"/>
        </w:rPr>
        <w:t>/ opis predmetu zákazky</w:t>
      </w: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, ktoré sú súčasťou podkladov a informácií potrebných pre zabezpečenie činností mandatára uvedených v čl. II. tejto zmluvy. </w:t>
      </w:r>
    </w:p>
    <w:p w14:paraId="3D699DBA" w14:textId="77777777" w:rsidR="00305CD9" w:rsidRPr="00964908" w:rsidRDefault="00305CD9" w:rsidP="00964908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14:paraId="17D4C928" w14:textId="77777777" w:rsidR="00305CD9" w:rsidRPr="00964908" w:rsidRDefault="00305CD9" w:rsidP="00964908">
      <w:pPr>
        <w:pStyle w:val="Default"/>
        <w:numPr>
          <w:ilvl w:val="0"/>
          <w:numId w:val="9"/>
        </w:numPr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Mandant za účelom plnenia tejto zmluvy poskytne mandatárovi prístupové údaje do systému IS ZU. Mandatár sa zaväzuje, že prístupy bude používať výhradne na realizáciu zákazky, ktorej proces verejného obstarávania mandatár v zmysle tejto zmluvy zabezpečuje. </w:t>
      </w:r>
    </w:p>
    <w:p w14:paraId="5935BC2D" w14:textId="77777777" w:rsidR="00305CD9" w:rsidRPr="00964908" w:rsidRDefault="00305CD9" w:rsidP="00964908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14:paraId="7D80F079" w14:textId="77777777" w:rsidR="00305CD9" w:rsidRPr="00964908" w:rsidRDefault="00305CD9" w:rsidP="00964908">
      <w:pPr>
        <w:pStyle w:val="Default"/>
        <w:numPr>
          <w:ilvl w:val="0"/>
          <w:numId w:val="9"/>
        </w:numPr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Mandant je oprávnený kedykoľvek kontrolovať plnenie predmetu tejto zmluvy mandatárom. Na požiadanie je mandatár povinný podať mandantovi správu o aktuálnom stave verejnej zákazky. </w:t>
      </w:r>
    </w:p>
    <w:p w14:paraId="569641E6" w14:textId="77777777" w:rsidR="00305CD9" w:rsidRPr="00964908" w:rsidRDefault="00305CD9" w:rsidP="00964908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14:paraId="5D6AFCC7" w14:textId="77777777" w:rsidR="00305CD9" w:rsidRPr="00964908" w:rsidRDefault="00305CD9" w:rsidP="00964908">
      <w:pPr>
        <w:pStyle w:val="Default"/>
        <w:numPr>
          <w:ilvl w:val="0"/>
          <w:numId w:val="9"/>
        </w:numPr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Mandant sa zaväzuje, že počas plnenia predmetu zmluvy poskytne mandatárovi v rozsahu nevyhnutnom potrebné spolupôsobenie spočívajúce najmä v odovzdaní doplňujúcich údajov, spresnení podkladov, prípadne inej činnosti, ak takáto potreba dôvodne vznikne v priebehu plnenia predmetu tejto zmluvy. </w:t>
      </w:r>
    </w:p>
    <w:p w14:paraId="6C705188" w14:textId="77777777" w:rsidR="00305CD9" w:rsidRPr="00964908" w:rsidRDefault="00305CD9" w:rsidP="00964908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14:paraId="2BF4B62F" w14:textId="77777777" w:rsidR="00305CD9" w:rsidRPr="00964908" w:rsidRDefault="00305CD9" w:rsidP="00964908">
      <w:pPr>
        <w:pStyle w:val="Default"/>
        <w:numPr>
          <w:ilvl w:val="0"/>
          <w:numId w:val="9"/>
        </w:numPr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Mandatár je povinný zahájiť proces verejného obstarávania bezodkladne od dodania kompletných technických podkladov pre špecifikáciu predmetu zákazky zo strany mandanta a ďalej bez prieťahov postupovať v realizácii procesu VO tak, aby boli dodržané všetky lehoty stanovené zákonnou úpravou v oblasti verejného obstarávania. </w:t>
      </w:r>
    </w:p>
    <w:p w14:paraId="65FDF294" w14:textId="77777777" w:rsidR="00305CD9" w:rsidRPr="00964908" w:rsidRDefault="00305CD9" w:rsidP="00964908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14:paraId="5A4FF8DF" w14:textId="77777777" w:rsidR="00305CD9" w:rsidRPr="00964908" w:rsidRDefault="00305CD9" w:rsidP="00964908">
      <w:pPr>
        <w:pStyle w:val="Default"/>
        <w:numPr>
          <w:ilvl w:val="0"/>
          <w:numId w:val="9"/>
        </w:numPr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Mandatár je povinný postupovať pri uskutočňovaní činností v prospech mandanta s odbornou starostlivosťou a v súlade s právnym poriadkom SR. Pokiaľ pri uskutočňovaní činností uvedených v čl. II. budú potrebné odbornosti, ktoré mandatár nie je oprávnený vykonávať, mandant poveruje mandatára k zabezpečeniu odborne spôsobilej osoby, bez navýšenia odmeny uvedenej v čl. III. tejto zmluvy. Za uskutočnenie činností poverenou odborne spôsobilou osobou zodpovedá mandatár mandantovi osobne. </w:t>
      </w:r>
    </w:p>
    <w:p w14:paraId="490B6C70" w14:textId="77777777" w:rsidR="00EB43B1" w:rsidRPr="00964908" w:rsidRDefault="00EB43B1" w:rsidP="00964908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14:paraId="564BCDF7" w14:textId="77777777" w:rsidR="00305CD9" w:rsidRPr="00964908" w:rsidRDefault="00305CD9" w:rsidP="00964908">
      <w:pPr>
        <w:pStyle w:val="Default"/>
        <w:numPr>
          <w:ilvl w:val="0"/>
          <w:numId w:val="9"/>
        </w:numPr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Mandatár je povinný postupovať pri vykonávaní činností podľa tejto zmluvy v súlade s pokynmi a záujmami mandanta a ním poverených osôb a v rozsahu príslušných zákonov. </w:t>
      </w:r>
    </w:p>
    <w:p w14:paraId="35296F4C" w14:textId="77777777" w:rsidR="00305CD9" w:rsidRPr="00964908" w:rsidRDefault="00305CD9" w:rsidP="00964908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14:paraId="119F8609" w14:textId="77777777" w:rsidR="00305CD9" w:rsidRPr="00964908" w:rsidRDefault="00305CD9" w:rsidP="00964908">
      <w:pPr>
        <w:pStyle w:val="Default"/>
        <w:numPr>
          <w:ilvl w:val="0"/>
          <w:numId w:val="9"/>
        </w:numPr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Mandatár je povinný zachovávať mlčanlivosť o všetkých údajoch, ktoré sú obsiahnuté v dokumentoch súvisiacich s predmetom zmluvy, alebo o iných skutočnostiach a informáciách týkajúcich sa mandanta, s ktorými príde pri plnení predmetu zmluvy do styku. </w:t>
      </w:r>
    </w:p>
    <w:p w14:paraId="2FE5CF6D" w14:textId="77777777" w:rsidR="00305CD9" w:rsidRPr="00964908" w:rsidRDefault="00305CD9" w:rsidP="00964908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14:paraId="1E535F5E" w14:textId="77777777" w:rsidR="00305CD9" w:rsidRPr="00964908" w:rsidRDefault="00305CD9" w:rsidP="00964908">
      <w:pPr>
        <w:pStyle w:val="Default"/>
        <w:numPr>
          <w:ilvl w:val="0"/>
          <w:numId w:val="9"/>
        </w:numPr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Mandatár zodpovedá za všetky podklady, ktoré mu boli mandantom zverené na výkon činností uvedených v článku II. tejto zmluvy a po ukončení verejného obstarávania je povinný ich mandantovi vrátiť. </w:t>
      </w:r>
    </w:p>
    <w:p w14:paraId="7F7E59A8" w14:textId="77777777" w:rsidR="00305CD9" w:rsidRPr="00964908" w:rsidRDefault="00305CD9" w:rsidP="00964908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14:paraId="2D42914C" w14:textId="77777777" w:rsidR="00305CD9" w:rsidRPr="00964908" w:rsidRDefault="00305CD9" w:rsidP="00964908">
      <w:pPr>
        <w:pStyle w:val="Default"/>
        <w:numPr>
          <w:ilvl w:val="0"/>
          <w:numId w:val="9"/>
        </w:numPr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Mandatár sa zaväzuje písomne oznámiť mandantovi všetky dôležité okolnosti vzťahujúce sa na výkon činností podľa tejto zmluvy, najmä tie, ktoré môžu mať vplyv na zmenu pokynov mandanta, najneskôr v lehote 3 dní odo dňa, keď sa o týchto okolnostiach dozvedel alebo mohol dozvedieť. </w:t>
      </w:r>
    </w:p>
    <w:p w14:paraId="6DCCCF79" w14:textId="77777777" w:rsidR="00305CD9" w:rsidRPr="00964908" w:rsidRDefault="00305CD9" w:rsidP="00964908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14:paraId="65403E01" w14:textId="5B5BC8A9" w:rsidR="00CF7DC1" w:rsidRPr="00964908" w:rsidRDefault="00CF7DC1" w:rsidP="00964908">
      <w:pPr>
        <w:pStyle w:val="Default"/>
        <w:numPr>
          <w:ilvl w:val="0"/>
          <w:numId w:val="9"/>
        </w:numPr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Mandatár je povinný zabezpečiť v plnom rozsahu využívanie elektronického komunikačného </w:t>
      </w:r>
      <w:r w:rsidRPr="00033C7F">
        <w:rPr>
          <w:rFonts w:asciiTheme="minorHAnsi" w:hAnsiTheme="minorHAnsi" w:cstheme="minorHAnsi"/>
          <w:color w:val="auto"/>
          <w:sz w:val="22"/>
          <w:szCs w:val="22"/>
          <w:highlight w:val="yellow"/>
        </w:rPr>
        <w:t xml:space="preserve">rozhrania </w:t>
      </w:r>
      <w:r w:rsidR="00033C7F" w:rsidRPr="00033C7F">
        <w:rPr>
          <w:rFonts w:asciiTheme="minorHAnsi" w:hAnsiTheme="minorHAnsi" w:cstheme="minorHAnsi"/>
          <w:color w:val="auto"/>
          <w:sz w:val="22"/>
          <w:szCs w:val="22"/>
          <w:highlight w:val="yellow"/>
        </w:rPr>
        <w:t>......................,</w:t>
      </w:r>
      <w:r w:rsidRPr="00033C7F">
        <w:rPr>
          <w:rFonts w:asciiTheme="minorHAnsi" w:hAnsiTheme="minorHAnsi" w:cstheme="minorHAnsi"/>
          <w:color w:val="auto"/>
          <w:sz w:val="22"/>
          <w:szCs w:val="22"/>
          <w:highlight w:val="yellow"/>
        </w:rPr>
        <w:t xml:space="preserve"> prostredníctvom</w:t>
      </w: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 ktorého bude uskutočňovaná elektronická komunikácia v predmetnej zákazke.</w:t>
      </w:r>
    </w:p>
    <w:p w14:paraId="6C979FAD" w14:textId="77777777" w:rsidR="00CF7DC1" w:rsidRPr="00964908" w:rsidRDefault="00CF7DC1" w:rsidP="00964908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p w14:paraId="4437BF4C" w14:textId="24BA83DB" w:rsidR="00305CD9" w:rsidRPr="00033C7F" w:rsidRDefault="00305CD9" w:rsidP="001E207E">
      <w:pPr>
        <w:pStyle w:val="Default"/>
        <w:numPr>
          <w:ilvl w:val="0"/>
          <w:numId w:val="9"/>
        </w:numPr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033C7F">
        <w:rPr>
          <w:rFonts w:asciiTheme="minorHAnsi" w:hAnsiTheme="minorHAnsi" w:cstheme="minorHAnsi"/>
          <w:color w:val="auto"/>
          <w:sz w:val="22"/>
          <w:szCs w:val="22"/>
        </w:rPr>
        <w:t xml:space="preserve">V prípade vzniku akýchkoľvek pochybností vo vzťahu k mandatárom zvoleným pravidlám alebo postupom alebo vo vzťahu k ich realizácii sa mandatár zaväzuje spolupracovať s mandantom pri vysvetľovaní potrebných skutočností príslušným autoritám (kontrolným orgánom a pod.), vrátane spracovávania požadovaných vysvetlení, opravných prostriedkov a pod., a to bez nároku na osobitnú odmenu. </w:t>
      </w:r>
    </w:p>
    <w:p w14:paraId="29B2A864" w14:textId="77777777" w:rsidR="00305CD9" w:rsidRPr="00964908" w:rsidRDefault="00305CD9" w:rsidP="00BD6CEA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b/>
          <w:bCs/>
          <w:color w:val="auto"/>
          <w:sz w:val="22"/>
          <w:szCs w:val="22"/>
        </w:rPr>
        <w:t>Čl. VI.</w:t>
      </w:r>
    </w:p>
    <w:p w14:paraId="45F2DFBE" w14:textId="1EC6E448" w:rsidR="00305CD9" w:rsidRDefault="00305CD9" w:rsidP="00BD6CEA">
      <w:pPr>
        <w:pStyle w:val="Default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b/>
          <w:bCs/>
          <w:color w:val="auto"/>
          <w:sz w:val="22"/>
          <w:szCs w:val="22"/>
        </w:rPr>
        <w:t>Splnomocnenie</w:t>
      </w:r>
    </w:p>
    <w:p w14:paraId="4F306EB4" w14:textId="77777777" w:rsidR="00BD6CEA" w:rsidRPr="00964908" w:rsidRDefault="00BD6CEA" w:rsidP="00BD6CEA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</w:p>
    <w:p w14:paraId="117E4695" w14:textId="77777777" w:rsidR="00305CD9" w:rsidRPr="00964908" w:rsidRDefault="00305CD9" w:rsidP="00964908">
      <w:pPr>
        <w:pStyle w:val="Default"/>
        <w:numPr>
          <w:ilvl w:val="0"/>
          <w:numId w:val="13"/>
        </w:numPr>
        <w:ind w:left="426" w:hanging="284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Mandant podpisom tejto zmluvy a splnomocnenia podľa Prílohy č. 1 splnomocňuje mandatára, aby v mene mandanta vykonával všetky právne úkony potrebné na zabezpečenie obstarania </w:t>
      </w:r>
      <w:r w:rsidRPr="00964908">
        <w:rPr>
          <w:rFonts w:asciiTheme="minorHAnsi" w:hAnsiTheme="minorHAnsi" w:cstheme="minorHAnsi"/>
          <w:color w:val="auto"/>
          <w:sz w:val="22"/>
          <w:szCs w:val="22"/>
        </w:rPr>
        <w:lastRenderedPageBreak/>
        <w:t xml:space="preserve">zákazky v rámci jednotlivých procesov verejného obstarávania, s výnimkou uzatvorenia zmluvy, resp. iného dokumentu, z ktorého by pre mandanta vyplývala povinnosť alebo záväzok. </w:t>
      </w:r>
    </w:p>
    <w:p w14:paraId="56F8B3D9" w14:textId="77777777" w:rsidR="008F3F5C" w:rsidRPr="00964908" w:rsidRDefault="008F3F5C" w:rsidP="00BD6CEA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</w:p>
    <w:p w14:paraId="1E186DB1" w14:textId="77777777" w:rsidR="00305CD9" w:rsidRPr="00964908" w:rsidRDefault="00305CD9" w:rsidP="00BD6CEA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b/>
          <w:bCs/>
          <w:color w:val="auto"/>
          <w:sz w:val="22"/>
          <w:szCs w:val="22"/>
        </w:rPr>
        <w:t>Čl. VII.</w:t>
      </w:r>
    </w:p>
    <w:p w14:paraId="2A34DB52" w14:textId="1013D359" w:rsidR="00305CD9" w:rsidRDefault="00305CD9" w:rsidP="00BD6CEA">
      <w:pPr>
        <w:pStyle w:val="Default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b/>
          <w:bCs/>
          <w:color w:val="auto"/>
          <w:sz w:val="22"/>
          <w:szCs w:val="22"/>
        </w:rPr>
        <w:t>Záverečné ustanovenia</w:t>
      </w:r>
    </w:p>
    <w:p w14:paraId="639FBCA5" w14:textId="77777777" w:rsidR="00BD6CEA" w:rsidRPr="00964908" w:rsidRDefault="00BD6CEA" w:rsidP="00BD6CEA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</w:p>
    <w:p w14:paraId="48CE9F39" w14:textId="77777777" w:rsidR="00305CD9" w:rsidRPr="00964908" w:rsidRDefault="00305CD9" w:rsidP="00964908">
      <w:pPr>
        <w:pStyle w:val="Default"/>
        <w:numPr>
          <w:ilvl w:val="0"/>
          <w:numId w:val="14"/>
        </w:numPr>
        <w:ind w:left="426" w:hanging="284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V prípade, že táto zmluva nestanovuje inak, riadia sa práva a povinnosti zmluvných strán príslušnými ustanoveniami Obchodného zákonníka v platnom znení a inými všeobecne záväznými právnymi predpismi. </w:t>
      </w:r>
    </w:p>
    <w:p w14:paraId="39BF1DA8" w14:textId="77777777" w:rsidR="00305CD9" w:rsidRPr="00964908" w:rsidRDefault="00305CD9" w:rsidP="00964908">
      <w:pPr>
        <w:pStyle w:val="Default"/>
        <w:ind w:left="426" w:hanging="284"/>
        <w:rPr>
          <w:rFonts w:asciiTheme="minorHAnsi" w:hAnsiTheme="minorHAnsi" w:cstheme="minorHAnsi"/>
          <w:color w:val="auto"/>
          <w:sz w:val="22"/>
          <w:szCs w:val="22"/>
        </w:rPr>
      </w:pPr>
    </w:p>
    <w:p w14:paraId="73E18899" w14:textId="77777777" w:rsidR="00305CD9" w:rsidRPr="00964908" w:rsidRDefault="00305CD9" w:rsidP="00964908">
      <w:pPr>
        <w:pStyle w:val="Default"/>
        <w:numPr>
          <w:ilvl w:val="0"/>
          <w:numId w:val="14"/>
        </w:numPr>
        <w:ind w:left="426" w:hanging="284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Každý dodatok k tejto zmluve môže byť vykonaný iba na základe vzájomnej dohody oboch zmluvných strán písomnou formou. </w:t>
      </w:r>
    </w:p>
    <w:p w14:paraId="2E425C3B" w14:textId="77777777" w:rsidR="00EB43B1" w:rsidRPr="00964908" w:rsidRDefault="00EB43B1" w:rsidP="00964908">
      <w:pPr>
        <w:pStyle w:val="Default"/>
        <w:ind w:left="426" w:hanging="284"/>
        <w:rPr>
          <w:rFonts w:asciiTheme="minorHAnsi" w:hAnsiTheme="minorHAnsi" w:cstheme="minorHAnsi"/>
          <w:color w:val="auto"/>
          <w:sz w:val="22"/>
          <w:szCs w:val="22"/>
        </w:rPr>
      </w:pPr>
    </w:p>
    <w:p w14:paraId="42D906A5" w14:textId="3C1BA17B" w:rsidR="00305CD9" w:rsidRDefault="00305CD9" w:rsidP="00964908">
      <w:pPr>
        <w:pStyle w:val="Default"/>
        <w:numPr>
          <w:ilvl w:val="0"/>
          <w:numId w:val="14"/>
        </w:numPr>
        <w:ind w:left="426" w:hanging="284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>Táto zmluva nadobúda platnosť dňom jej podpísania oboma zmluvnými stranami</w:t>
      </w:r>
      <w:r w:rsidR="00033C7F">
        <w:rPr>
          <w:rFonts w:asciiTheme="minorHAnsi" w:hAnsiTheme="minorHAnsi" w:cstheme="minorHAnsi"/>
          <w:color w:val="auto"/>
          <w:sz w:val="22"/>
          <w:szCs w:val="22"/>
        </w:rPr>
        <w:t xml:space="preserve"> a účinnosť dňom po jej zverejnení</w:t>
      </w: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. </w:t>
      </w:r>
    </w:p>
    <w:p w14:paraId="3B124BDB" w14:textId="77777777" w:rsidR="00305CD9" w:rsidRPr="00964908" w:rsidRDefault="00305CD9" w:rsidP="00033C7F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47F4E0BB" w14:textId="09E0CBDE" w:rsidR="00305CD9" w:rsidRPr="00964908" w:rsidRDefault="00305CD9" w:rsidP="00964908">
      <w:pPr>
        <w:pStyle w:val="Default"/>
        <w:numPr>
          <w:ilvl w:val="0"/>
          <w:numId w:val="14"/>
        </w:numPr>
        <w:ind w:left="426" w:hanging="284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Táto zmluva je vyhotovená v </w:t>
      </w:r>
      <w:r w:rsidR="00033C7F">
        <w:rPr>
          <w:rFonts w:asciiTheme="minorHAnsi" w:hAnsiTheme="minorHAnsi" w:cstheme="minorHAnsi"/>
          <w:color w:val="auto"/>
          <w:sz w:val="22"/>
          <w:szCs w:val="22"/>
        </w:rPr>
        <w:t>2</w:t>
      </w: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 rovnopisoch, z ktorých </w:t>
      </w:r>
      <w:r w:rsidR="00033C7F">
        <w:rPr>
          <w:rFonts w:asciiTheme="minorHAnsi" w:hAnsiTheme="minorHAnsi" w:cstheme="minorHAnsi"/>
          <w:color w:val="auto"/>
          <w:sz w:val="22"/>
          <w:szCs w:val="22"/>
        </w:rPr>
        <w:t>1</w:t>
      </w: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 preberie mandant a 1 mandatár. </w:t>
      </w:r>
    </w:p>
    <w:p w14:paraId="185E4D6A" w14:textId="77777777" w:rsidR="00305CD9" w:rsidRPr="00964908" w:rsidRDefault="00305CD9" w:rsidP="00964908">
      <w:pPr>
        <w:pStyle w:val="Default"/>
        <w:ind w:left="426" w:hanging="284"/>
        <w:rPr>
          <w:rFonts w:asciiTheme="minorHAnsi" w:hAnsiTheme="minorHAnsi" w:cstheme="minorHAnsi"/>
          <w:color w:val="auto"/>
          <w:sz w:val="22"/>
          <w:szCs w:val="22"/>
        </w:rPr>
      </w:pPr>
    </w:p>
    <w:p w14:paraId="74CC8910" w14:textId="52754A0E" w:rsidR="00305CD9" w:rsidRDefault="00305CD9" w:rsidP="00964908">
      <w:pPr>
        <w:pStyle w:val="Default"/>
        <w:numPr>
          <w:ilvl w:val="0"/>
          <w:numId w:val="14"/>
        </w:numPr>
        <w:ind w:left="426" w:hanging="284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Zmluvné strany na znak súhlasu s touto zmluvou ju ako prejav svojej slobodnej a vážnej vôle, určite a zrozumiteľne, nie v tiesni a nie za nápadne nevýhodných podmienok, vlastnoručne podpisujú. </w:t>
      </w:r>
    </w:p>
    <w:p w14:paraId="3490CAC5" w14:textId="77777777" w:rsidR="00033C7F" w:rsidRDefault="00033C7F" w:rsidP="00033C7F">
      <w:pPr>
        <w:pStyle w:val="Odsekzoznamu"/>
        <w:rPr>
          <w:rFonts w:cstheme="minorHAnsi"/>
        </w:rPr>
      </w:pPr>
    </w:p>
    <w:p w14:paraId="4EC79B53" w14:textId="77777777" w:rsidR="00033C7F" w:rsidRDefault="00033C7F" w:rsidP="00033C7F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 xml:space="preserve">Prílohy: </w:t>
      </w:r>
    </w:p>
    <w:p w14:paraId="78A6DD9D" w14:textId="15F76418" w:rsidR="00033C7F" w:rsidRDefault="00033C7F" w:rsidP="00033C7F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1. Plnomocenstvo</w:t>
      </w:r>
    </w:p>
    <w:p w14:paraId="1AC59307" w14:textId="5A9E983E" w:rsidR="00033C7F" w:rsidRPr="00964908" w:rsidRDefault="00033C7F" w:rsidP="00033C7F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2 . Návrh na plnenie kritérií</w:t>
      </w:r>
    </w:p>
    <w:p w14:paraId="65B3156F" w14:textId="77777777" w:rsidR="001C78A9" w:rsidRPr="00964908" w:rsidRDefault="001C78A9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224A2F73" w14:textId="77777777" w:rsidR="00305CD9" w:rsidRPr="00964908" w:rsidRDefault="00305CD9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130B0661" w14:textId="7BDE38AA" w:rsidR="00305CD9" w:rsidRPr="00964908" w:rsidRDefault="00305CD9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>V</w:t>
      </w:r>
      <w:r w:rsidR="00085371" w:rsidRPr="00964908">
        <w:rPr>
          <w:rFonts w:asciiTheme="minorHAnsi" w:hAnsiTheme="minorHAnsi" w:cstheme="minorHAnsi"/>
          <w:color w:val="auto"/>
          <w:sz w:val="22"/>
          <w:szCs w:val="22"/>
        </w:rPr>
        <w:t> </w:t>
      </w:r>
      <w:r w:rsidR="00033C7F">
        <w:rPr>
          <w:rFonts w:asciiTheme="minorHAnsi" w:hAnsiTheme="minorHAnsi" w:cstheme="minorHAnsi"/>
          <w:color w:val="auto"/>
          <w:sz w:val="22"/>
          <w:szCs w:val="22"/>
        </w:rPr>
        <w:t>....................</w:t>
      </w: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: </w:t>
      </w:r>
      <w:r w:rsidR="00293FC4"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                                                                       V </w:t>
      </w:r>
      <w:r w:rsidR="00FD4CB9" w:rsidRPr="00964908">
        <w:rPr>
          <w:rFonts w:asciiTheme="minorHAnsi" w:hAnsiTheme="minorHAnsi" w:cstheme="minorHAnsi"/>
          <w:color w:val="auto"/>
          <w:sz w:val="22"/>
          <w:szCs w:val="22"/>
        </w:rPr>
        <w:t>Trebišove</w:t>
      </w:r>
      <w:r w:rsidR="00293FC4"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: </w:t>
      </w:r>
    </w:p>
    <w:p w14:paraId="2900622D" w14:textId="77777777" w:rsidR="00305CD9" w:rsidRPr="00964908" w:rsidRDefault="00305CD9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0EC30EE6" w14:textId="77777777" w:rsidR="00BC7DD3" w:rsidRPr="00964908" w:rsidRDefault="00BC7DD3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6C1F4A05" w14:textId="77777777" w:rsidR="00BC7DD3" w:rsidRPr="00964908" w:rsidRDefault="00BC7DD3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07679210" w14:textId="77777777" w:rsidR="00BC7DD3" w:rsidRPr="00964908" w:rsidRDefault="00BC7DD3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2B5B2730" w14:textId="77777777" w:rsidR="00BC7DD3" w:rsidRPr="00964908" w:rsidRDefault="001C78A9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>-------------------------------------------                                          ------------------------------------------</w:t>
      </w:r>
    </w:p>
    <w:p w14:paraId="62FB18D4" w14:textId="6AE0F270" w:rsidR="00BC7DD3" w:rsidRDefault="00BC7DD3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         M</w:t>
      </w:r>
      <w:r w:rsidR="00305CD9" w:rsidRPr="00964908">
        <w:rPr>
          <w:rFonts w:asciiTheme="minorHAnsi" w:hAnsiTheme="minorHAnsi" w:cstheme="minorHAnsi"/>
          <w:color w:val="auto"/>
          <w:sz w:val="22"/>
          <w:szCs w:val="22"/>
        </w:rPr>
        <w:t>andatár</w:t>
      </w: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                                                                            </w:t>
      </w:r>
      <w:r w:rsidR="00033C7F">
        <w:rPr>
          <w:rFonts w:asciiTheme="minorHAnsi" w:hAnsiTheme="minorHAnsi" w:cstheme="minorHAnsi"/>
          <w:color w:val="auto"/>
          <w:sz w:val="22"/>
          <w:szCs w:val="22"/>
        </w:rPr>
        <w:t>PaedDr. Štefan Čarný, riaditeľ</w:t>
      </w: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</w:p>
    <w:p w14:paraId="52C19C09" w14:textId="0249BB55" w:rsidR="00033C7F" w:rsidRPr="00964908" w:rsidRDefault="00033C7F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ab/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>
        <w:rPr>
          <w:rFonts w:asciiTheme="minorHAnsi" w:hAnsiTheme="minorHAnsi" w:cstheme="minorHAnsi"/>
          <w:color w:val="auto"/>
          <w:sz w:val="22"/>
          <w:szCs w:val="22"/>
        </w:rPr>
        <w:tab/>
        <w:t>Mandant</w:t>
      </w:r>
    </w:p>
    <w:p w14:paraId="55F4664A" w14:textId="77777777" w:rsidR="00305CD9" w:rsidRPr="00964908" w:rsidRDefault="00305CD9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1C050698" w14:textId="77777777" w:rsidR="00305CD9" w:rsidRPr="00964908" w:rsidRDefault="00305CD9" w:rsidP="00964908">
      <w:pPr>
        <w:pStyle w:val="Default"/>
        <w:pageBreakBefore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b/>
          <w:bCs/>
          <w:color w:val="auto"/>
          <w:sz w:val="22"/>
          <w:szCs w:val="22"/>
        </w:rPr>
        <w:lastRenderedPageBreak/>
        <w:t xml:space="preserve">Príloha č. 1 </w:t>
      </w:r>
    </w:p>
    <w:p w14:paraId="07DAA34E" w14:textId="77777777" w:rsidR="00305CD9" w:rsidRPr="00964908" w:rsidRDefault="00305CD9" w:rsidP="00BD6CEA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b/>
          <w:bCs/>
          <w:color w:val="auto"/>
          <w:sz w:val="22"/>
          <w:szCs w:val="22"/>
        </w:rPr>
        <w:t>k Mandátnej zmluve</w:t>
      </w:r>
    </w:p>
    <w:p w14:paraId="69B78FA5" w14:textId="77777777" w:rsidR="00B76BA7" w:rsidRPr="00964908" w:rsidRDefault="00B76BA7" w:rsidP="00964908">
      <w:pPr>
        <w:pStyle w:val="Default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</w:p>
    <w:p w14:paraId="420EA281" w14:textId="20CDC6FE" w:rsidR="008F3F5C" w:rsidRPr="00964908" w:rsidRDefault="00E3658E" w:rsidP="00964908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  <w:b/>
          <w:color w:val="000000"/>
        </w:rPr>
      </w:pPr>
      <w:r w:rsidRPr="00964908">
        <w:rPr>
          <w:rFonts w:cstheme="minorHAnsi"/>
          <w:b/>
          <w:bCs/>
        </w:rPr>
        <w:t>Mandant:</w:t>
      </w:r>
      <w:r w:rsidRPr="00964908">
        <w:rPr>
          <w:rFonts w:eastAsia="Times New Roman" w:cstheme="minorHAnsi"/>
          <w:b/>
          <w:lang w:eastAsia="zh-CN"/>
        </w:rPr>
        <w:t xml:space="preserve">  </w:t>
      </w:r>
      <w:r w:rsidR="008F3F5C" w:rsidRPr="00964908">
        <w:rPr>
          <w:rFonts w:cstheme="minorHAnsi"/>
          <w:b/>
          <w:color w:val="000000"/>
        </w:rPr>
        <w:t>LUMEN</w:t>
      </w:r>
      <w:r w:rsidR="00BD6CEA">
        <w:rPr>
          <w:rFonts w:cstheme="minorHAnsi"/>
          <w:b/>
          <w:color w:val="000000"/>
        </w:rPr>
        <w:t xml:space="preserve"> - </w:t>
      </w:r>
      <w:r w:rsidR="008F3F5C" w:rsidRPr="00964908">
        <w:rPr>
          <w:rFonts w:cstheme="minorHAnsi"/>
          <w:b/>
          <w:color w:val="000000"/>
        </w:rPr>
        <w:t xml:space="preserve"> Špecializované zariadenie, zariadenie pre seniorov a domov sociálnych  </w:t>
      </w:r>
    </w:p>
    <w:p w14:paraId="2B093FFD" w14:textId="1CE88CC0" w:rsidR="00BD6CEA" w:rsidRDefault="008F3F5C" w:rsidP="00BD6CEA">
      <w:pPr>
        <w:pStyle w:val="Default"/>
        <w:rPr>
          <w:rFonts w:asciiTheme="minorHAnsi" w:hAnsiTheme="minorHAnsi" w:cstheme="minorHAnsi"/>
          <w:b/>
          <w:sz w:val="22"/>
          <w:szCs w:val="22"/>
        </w:rPr>
      </w:pPr>
      <w:r w:rsidRPr="00964908">
        <w:rPr>
          <w:rFonts w:asciiTheme="minorHAnsi" w:hAnsiTheme="minorHAnsi" w:cstheme="minorHAnsi"/>
          <w:b/>
          <w:sz w:val="22"/>
          <w:szCs w:val="22"/>
        </w:rPr>
        <w:t xml:space="preserve">                       služieb</w:t>
      </w:r>
    </w:p>
    <w:p w14:paraId="45BB1373" w14:textId="19249232" w:rsidR="00D67579" w:rsidRPr="00964908" w:rsidRDefault="00D67579" w:rsidP="00BD6CEA">
      <w:pPr>
        <w:pStyle w:val="Default"/>
        <w:ind w:firstLine="284"/>
        <w:rPr>
          <w:rFonts w:asciiTheme="minorHAnsi" w:hAnsiTheme="minorHAnsi" w:cstheme="minorHAnsi"/>
          <w:sz w:val="22"/>
          <w:szCs w:val="22"/>
        </w:rPr>
      </w:pPr>
      <w:r w:rsidRPr="00964908">
        <w:rPr>
          <w:rFonts w:asciiTheme="minorHAnsi" w:hAnsiTheme="minorHAnsi" w:cstheme="minorHAnsi"/>
          <w:sz w:val="22"/>
          <w:szCs w:val="22"/>
        </w:rPr>
        <w:t xml:space="preserve">So sídlom:              </w:t>
      </w:r>
      <w:r w:rsidR="008F3F5C" w:rsidRPr="00964908">
        <w:rPr>
          <w:rFonts w:asciiTheme="minorHAnsi" w:hAnsiTheme="minorHAnsi" w:cstheme="minorHAnsi"/>
          <w:sz w:val="22"/>
          <w:szCs w:val="22"/>
        </w:rPr>
        <w:t>Jilemnického 1707/1, 075 01 Trebišov</w:t>
      </w:r>
      <w:r w:rsidRPr="00964908">
        <w:rPr>
          <w:rFonts w:asciiTheme="minorHAnsi" w:hAnsiTheme="minorHAnsi" w:cstheme="minorHAnsi"/>
          <w:sz w:val="22"/>
          <w:szCs w:val="22"/>
        </w:rPr>
        <w:t xml:space="preserve">        </w:t>
      </w:r>
    </w:p>
    <w:p w14:paraId="34E60888" w14:textId="1157C47C" w:rsidR="00D67579" w:rsidRPr="00964908" w:rsidRDefault="00D67579" w:rsidP="00964908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  <w:color w:val="000000"/>
        </w:rPr>
      </w:pPr>
      <w:r w:rsidRPr="00964908">
        <w:rPr>
          <w:rFonts w:cstheme="minorHAnsi"/>
          <w:color w:val="000000"/>
        </w:rPr>
        <w:t xml:space="preserve">Zastúpená:             </w:t>
      </w:r>
      <w:r w:rsidR="00B06C96" w:rsidRPr="00964908">
        <w:rPr>
          <w:rFonts w:cstheme="minorHAnsi"/>
        </w:rPr>
        <w:t>Pae</w:t>
      </w:r>
      <w:r w:rsidR="00BD6CEA">
        <w:rPr>
          <w:rFonts w:cstheme="minorHAnsi"/>
        </w:rPr>
        <w:t>d</w:t>
      </w:r>
      <w:r w:rsidR="00B06C96" w:rsidRPr="00964908">
        <w:rPr>
          <w:rFonts w:cstheme="minorHAnsi"/>
        </w:rPr>
        <w:t>Dr. Štefan Čarný, riaditeľ</w:t>
      </w:r>
      <w:r w:rsidRPr="00964908">
        <w:rPr>
          <w:rFonts w:cstheme="minorHAnsi"/>
          <w:color w:val="000000"/>
        </w:rPr>
        <w:t xml:space="preserve">       </w:t>
      </w:r>
    </w:p>
    <w:p w14:paraId="77E21681" w14:textId="77777777" w:rsidR="00D67579" w:rsidRPr="00964908" w:rsidRDefault="00D67579" w:rsidP="00964908">
      <w:pPr>
        <w:spacing w:after="0" w:line="240" w:lineRule="auto"/>
        <w:ind w:left="284"/>
        <w:rPr>
          <w:rFonts w:cstheme="minorHAnsi"/>
        </w:rPr>
      </w:pPr>
      <w:r w:rsidRPr="00964908">
        <w:rPr>
          <w:rFonts w:cstheme="minorHAnsi"/>
        </w:rPr>
        <w:t>IČO:</w:t>
      </w:r>
      <w:r w:rsidRPr="00964908">
        <w:rPr>
          <w:rFonts w:cstheme="minorHAnsi"/>
        </w:rPr>
        <w:tab/>
      </w:r>
      <w:r w:rsidRPr="00964908">
        <w:rPr>
          <w:rFonts w:cstheme="minorHAnsi"/>
        </w:rPr>
        <w:tab/>
        <w:t xml:space="preserve">       </w:t>
      </w:r>
      <w:r w:rsidR="006D5BDE" w:rsidRPr="00964908">
        <w:rPr>
          <w:rFonts w:cstheme="minorHAnsi"/>
        </w:rPr>
        <w:t xml:space="preserve">  </w:t>
      </w:r>
      <w:r w:rsidR="008F3F5C" w:rsidRPr="00964908">
        <w:rPr>
          <w:rFonts w:cstheme="minorHAnsi"/>
        </w:rPr>
        <w:t>0</w:t>
      </w:r>
      <w:r w:rsidR="00B06C96" w:rsidRPr="00964908">
        <w:rPr>
          <w:rFonts w:cstheme="minorHAnsi"/>
        </w:rPr>
        <w:t>0035</w:t>
      </w:r>
      <w:r w:rsidR="008F3F5C" w:rsidRPr="00964908">
        <w:rPr>
          <w:rFonts w:cstheme="minorHAnsi"/>
        </w:rPr>
        <w:t>777</w:t>
      </w:r>
      <w:r w:rsidRPr="00964908">
        <w:rPr>
          <w:rFonts w:cstheme="minorHAnsi"/>
        </w:rPr>
        <w:t xml:space="preserve">   </w:t>
      </w:r>
    </w:p>
    <w:p w14:paraId="37864F8B" w14:textId="77777777" w:rsidR="00D67579" w:rsidRPr="00964908" w:rsidRDefault="00D67579" w:rsidP="00964908">
      <w:pPr>
        <w:spacing w:after="0" w:line="240" w:lineRule="auto"/>
        <w:ind w:left="284"/>
        <w:rPr>
          <w:rFonts w:cstheme="minorHAnsi"/>
        </w:rPr>
      </w:pPr>
      <w:r w:rsidRPr="00964908">
        <w:rPr>
          <w:rFonts w:cstheme="minorHAnsi"/>
        </w:rPr>
        <w:t>DIČ:</w:t>
      </w:r>
      <w:r w:rsidRPr="00964908">
        <w:rPr>
          <w:rFonts w:cstheme="minorHAnsi"/>
        </w:rPr>
        <w:tab/>
      </w:r>
      <w:r w:rsidRPr="00964908">
        <w:rPr>
          <w:rFonts w:cstheme="minorHAnsi"/>
        </w:rPr>
        <w:tab/>
        <w:t xml:space="preserve">       </w:t>
      </w:r>
      <w:r w:rsidR="006D5BDE" w:rsidRPr="00964908">
        <w:rPr>
          <w:rFonts w:cstheme="minorHAnsi"/>
        </w:rPr>
        <w:t xml:space="preserve">  </w:t>
      </w:r>
      <w:r w:rsidR="008F3F5C" w:rsidRPr="00964908">
        <w:rPr>
          <w:rFonts w:cstheme="minorHAnsi"/>
        </w:rPr>
        <w:t>2020749654</w:t>
      </w:r>
    </w:p>
    <w:p w14:paraId="36A66AED" w14:textId="69ABC62C" w:rsidR="00E3658E" w:rsidRPr="00964908" w:rsidRDefault="00D67579" w:rsidP="00964908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  <w:color w:val="000000"/>
        </w:rPr>
      </w:pPr>
      <w:r w:rsidRPr="00964908">
        <w:rPr>
          <w:rFonts w:cstheme="minorHAnsi"/>
          <w:color w:val="000000"/>
        </w:rPr>
        <w:t xml:space="preserve">E-mail, tel. :            </w:t>
      </w:r>
      <w:hyperlink r:id="rId6" w:history="1">
        <w:r w:rsidR="00BD6CEA" w:rsidRPr="00DB0E47">
          <w:rPr>
            <w:rStyle w:val="Hypertextovprepojenie"/>
            <w:rFonts w:cstheme="minorHAnsi"/>
          </w:rPr>
          <w:t>lumentv@lumentv.sk</w:t>
        </w:r>
      </w:hyperlink>
      <w:r w:rsidR="008F3F5C" w:rsidRPr="00964908">
        <w:rPr>
          <w:rFonts w:cstheme="minorHAnsi"/>
        </w:rPr>
        <w:t>, 056/6722223</w:t>
      </w:r>
      <w:r w:rsidRPr="00964908">
        <w:rPr>
          <w:rFonts w:cstheme="minorHAnsi"/>
          <w:color w:val="000000"/>
        </w:rPr>
        <w:t xml:space="preserve"> </w:t>
      </w:r>
      <w:r w:rsidR="00E3658E" w:rsidRPr="00964908">
        <w:rPr>
          <w:rFonts w:cstheme="minorHAnsi"/>
          <w:color w:val="000000"/>
        </w:rPr>
        <w:t xml:space="preserve">      </w:t>
      </w:r>
    </w:p>
    <w:p w14:paraId="2960E15D" w14:textId="77777777" w:rsidR="00C63BA0" w:rsidRPr="00964908" w:rsidRDefault="00C63BA0" w:rsidP="00964908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  <w:color w:val="000000"/>
        </w:rPr>
      </w:pPr>
    </w:p>
    <w:p w14:paraId="04B26968" w14:textId="77777777" w:rsidR="00305CD9" w:rsidRPr="00964908" w:rsidRDefault="00305CD9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4B826C3C" w14:textId="27D21586" w:rsidR="00305CD9" w:rsidRPr="00964908" w:rsidRDefault="00305CD9" w:rsidP="00BD6CEA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>udeľuje v súlade s ustanovením § 568 ods. 3) zákona č. 513/1991 Zb. v znení neskorších predpisov (obchodný zákonník) toto</w:t>
      </w:r>
    </w:p>
    <w:p w14:paraId="657F0F23" w14:textId="77777777" w:rsidR="00C63BA0" w:rsidRPr="00964908" w:rsidRDefault="00C63BA0" w:rsidP="00BD6CEA">
      <w:pPr>
        <w:pStyle w:val="Default"/>
        <w:jc w:val="center"/>
        <w:rPr>
          <w:rFonts w:asciiTheme="minorHAnsi" w:hAnsiTheme="minorHAnsi" w:cstheme="minorHAnsi"/>
          <w:color w:val="auto"/>
          <w:sz w:val="22"/>
          <w:szCs w:val="22"/>
        </w:rPr>
      </w:pPr>
    </w:p>
    <w:p w14:paraId="5674ADA5" w14:textId="7B347DFC" w:rsidR="00305CD9" w:rsidRPr="00964908" w:rsidRDefault="00305CD9" w:rsidP="00BD6CEA">
      <w:pPr>
        <w:pStyle w:val="Default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b/>
          <w:bCs/>
          <w:color w:val="auto"/>
          <w:sz w:val="22"/>
          <w:szCs w:val="22"/>
        </w:rPr>
        <w:t>PLNOMOCENSTVO</w:t>
      </w:r>
    </w:p>
    <w:p w14:paraId="55367D6A" w14:textId="77777777" w:rsidR="00C63BA0" w:rsidRPr="00964908" w:rsidRDefault="00C63BA0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2676299F" w14:textId="77777777" w:rsidR="00E3658E" w:rsidRPr="00964908" w:rsidRDefault="00E3658E" w:rsidP="00964908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964908">
        <w:rPr>
          <w:rFonts w:asciiTheme="minorHAnsi" w:hAnsiTheme="minorHAnsi" w:cstheme="minorHAnsi"/>
          <w:sz w:val="22"/>
          <w:szCs w:val="22"/>
        </w:rPr>
        <w:t xml:space="preserve">      so sídlom:                 </w:t>
      </w:r>
    </w:p>
    <w:p w14:paraId="1E2771A2" w14:textId="77777777" w:rsidR="00E3658E" w:rsidRPr="00964908" w:rsidRDefault="00E3658E" w:rsidP="00964908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964908">
        <w:rPr>
          <w:rFonts w:asciiTheme="minorHAnsi" w:hAnsiTheme="minorHAnsi" w:cstheme="minorHAnsi"/>
          <w:sz w:val="22"/>
          <w:szCs w:val="22"/>
        </w:rPr>
        <w:t xml:space="preserve">      IČO:                            </w:t>
      </w:r>
    </w:p>
    <w:p w14:paraId="6A3F2885" w14:textId="77777777" w:rsidR="00E3658E" w:rsidRPr="00964908" w:rsidRDefault="00E3658E" w:rsidP="00964908">
      <w:pPr>
        <w:pStyle w:val="Default"/>
        <w:rPr>
          <w:rFonts w:asciiTheme="minorHAnsi" w:eastAsia="Arial Unicode MS" w:hAnsiTheme="minorHAnsi" w:cstheme="minorHAnsi"/>
          <w:b/>
          <w:sz w:val="22"/>
          <w:szCs w:val="22"/>
        </w:rPr>
      </w:pPr>
      <w:r w:rsidRPr="00964908">
        <w:rPr>
          <w:rFonts w:asciiTheme="minorHAnsi" w:hAnsiTheme="minorHAnsi" w:cstheme="minorHAnsi"/>
          <w:sz w:val="22"/>
          <w:szCs w:val="22"/>
        </w:rPr>
        <w:t xml:space="preserve">      DIČ:                            </w:t>
      </w:r>
    </w:p>
    <w:p w14:paraId="140259E6" w14:textId="77777777" w:rsidR="00E3658E" w:rsidRPr="00964908" w:rsidRDefault="00E3658E" w:rsidP="00964908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964908">
        <w:rPr>
          <w:rFonts w:asciiTheme="minorHAnsi" w:eastAsia="Arial Unicode MS" w:hAnsiTheme="minorHAnsi" w:cstheme="minorHAnsi"/>
          <w:b/>
          <w:sz w:val="22"/>
          <w:szCs w:val="22"/>
        </w:rPr>
        <w:t xml:space="preserve">      </w:t>
      </w:r>
      <w:r w:rsidRPr="00964908">
        <w:rPr>
          <w:rFonts w:asciiTheme="minorHAnsi" w:hAnsiTheme="minorHAnsi" w:cstheme="minorHAnsi"/>
          <w:sz w:val="22"/>
          <w:szCs w:val="22"/>
        </w:rPr>
        <w:t xml:space="preserve">Číslo ŽR:                     </w:t>
      </w:r>
    </w:p>
    <w:p w14:paraId="393F8F64" w14:textId="77777777" w:rsidR="00E3658E" w:rsidRPr="00964908" w:rsidRDefault="00E3658E" w:rsidP="00964908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964908">
        <w:rPr>
          <w:rFonts w:asciiTheme="minorHAnsi" w:hAnsiTheme="minorHAnsi" w:cstheme="minorHAnsi"/>
          <w:sz w:val="22"/>
          <w:szCs w:val="22"/>
        </w:rPr>
        <w:t xml:space="preserve">      E-mail, tel.:               </w:t>
      </w:r>
    </w:p>
    <w:p w14:paraId="566CCA11" w14:textId="77777777" w:rsidR="00C63BA0" w:rsidRPr="00964908" w:rsidRDefault="00C63BA0" w:rsidP="00964908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964908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690C6BE" w14:textId="0A7412E7" w:rsidR="00305CD9" w:rsidRPr="00964908" w:rsidRDefault="00305CD9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na základe Mandátnej zmluvy zo dňa </w:t>
      </w:r>
      <w:r w:rsidR="005E00CA" w:rsidRPr="00964908">
        <w:rPr>
          <w:rFonts w:asciiTheme="minorHAnsi" w:hAnsiTheme="minorHAnsi" w:cstheme="minorHAnsi"/>
          <w:color w:val="auto"/>
          <w:sz w:val="22"/>
          <w:szCs w:val="22"/>
        </w:rPr>
        <w:t>.................</w:t>
      </w: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, aby v mene mandanta uskutočňoval všetky úkony spojené so zabezpečovaním procesu verejného obstarávania podľa zákona č. 343/2015 Z. z. o verejnom obstarávaní a o zmene a doplnení niektorých zákonov, kde mandant vystupuje ako verejný obstarávateľ na obstaranie dodávateľa </w:t>
      </w:r>
      <w:r w:rsidR="00E3658E" w:rsidRPr="00964908">
        <w:rPr>
          <w:rFonts w:asciiTheme="minorHAnsi" w:hAnsiTheme="minorHAnsi" w:cstheme="minorHAnsi"/>
          <w:color w:val="auto"/>
          <w:sz w:val="22"/>
          <w:szCs w:val="22"/>
        </w:rPr>
        <w:t>tovarov</w:t>
      </w: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 pre </w:t>
      </w:r>
      <w:r w:rsidR="00B06C96" w:rsidRPr="00964908">
        <w:rPr>
          <w:rFonts w:asciiTheme="minorHAnsi" w:hAnsiTheme="minorHAnsi" w:cstheme="minorHAnsi"/>
          <w:b/>
          <w:bCs/>
          <w:sz w:val="22"/>
          <w:szCs w:val="22"/>
        </w:rPr>
        <w:t>„</w:t>
      </w:r>
      <w:r w:rsidR="00033C7F">
        <w:rPr>
          <w:rFonts w:asciiTheme="minorHAnsi" w:hAnsiTheme="minorHAnsi" w:cstheme="minorHAnsi"/>
          <w:b/>
          <w:sz w:val="22"/>
          <w:szCs w:val="22"/>
        </w:rPr>
        <w:t xml:space="preserve"> Dodávka potravín pre zariadenie LUMEN</w:t>
      </w:r>
      <w:r w:rsidR="00B06C96" w:rsidRPr="00964908">
        <w:rPr>
          <w:rFonts w:asciiTheme="minorHAnsi" w:hAnsiTheme="minorHAnsi" w:cstheme="minorHAnsi"/>
          <w:b/>
          <w:sz w:val="22"/>
          <w:szCs w:val="22"/>
        </w:rPr>
        <w:t>“.</w:t>
      </w:r>
    </w:p>
    <w:p w14:paraId="1B253553" w14:textId="77777777" w:rsidR="00C63BA0" w:rsidRPr="00964908" w:rsidRDefault="00C63BA0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7D7B83DF" w14:textId="77777777" w:rsidR="00305CD9" w:rsidRPr="00964908" w:rsidRDefault="00305CD9" w:rsidP="00964908">
      <w:pPr>
        <w:pStyle w:val="Default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Táto plná moc sa nevzťahuje na podpis zmluvy s víťazným uchádzačom. </w:t>
      </w:r>
    </w:p>
    <w:p w14:paraId="067EF03C" w14:textId="77777777" w:rsidR="00B06C96" w:rsidRPr="00964908" w:rsidRDefault="00B06C96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4ED2E8C4" w14:textId="77777777" w:rsidR="00C63BA0" w:rsidRPr="00964908" w:rsidRDefault="00305CD9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>V</w:t>
      </w:r>
      <w:r w:rsidR="005E00CA" w:rsidRPr="00964908">
        <w:rPr>
          <w:rFonts w:asciiTheme="minorHAnsi" w:hAnsiTheme="minorHAnsi" w:cstheme="minorHAnsi"/>
          <w:color w:val="auto"/>
          <w:sz w:val="22"/>
          <w:szCs w:val="22"/>
        </w:rPr>
        <w:t> </w:t>
      </w:r>
      <w:r w:rsidR="008F3F5C" w:rsidRPr="00964908">
        <w:rPr>
          <w:rFonts w:asciiTheme="minorHAnsi" w:hAnsiTheme="minorHAnsi" w:cstheme="minorHAnsi"/>
          <w:color w:val="auto"/>
          <w:sz w:val="22"/>
          <w:szCs w:val="22"/>
        </w:rPr>
        <w:t>Trebišove</w:t>
      </w:r>
      <w:r w:rsidR="005E00CA" w:rsidRPr="00964908">
        <w:rPr>
          <w:rFonts w:asciiTheme="minorHAnsi" w:hAnsiTheme="minorHAnsi" w:cstheme="minorHAnsi"/>
          <w:color w:val="auto"/>
          <w:sz w:val="22"/>
          <w:szCs w:val="22"/>
        </w:rPr>
        <w:t>, .....................</w:t>
      </w:r>
    </w:p>
    <w:p w14:paraId="0C387F2C" w14:textId="77777777" w:rsidR="00C63BA0" w:rsidRPr="00964908" w:rsidRDefault="00C63BA0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6E7377E6" w14:textId="77777777" w:rsidR="00305CD9" w:rsidRPr="00964908" w:rsidRDefault="00305CD9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</w:p>
    <w:p w14:paraId="5ECBA63E" w14:textId="77777777" w:rsidR="00305CD9" w:rsidRPr="00964908" w:rsidRDefault="00305CD9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.................……………………………….. </w:t>
      </w:r>
    </w:p>
    <w:p w14:paraId="45B583BF" w14:textId="77777777" w:rsidR="00305CD9" w:rsidRPr="00964908" w:rsidRDefault="00305CD9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Za mandanta </w:t>
      </w:r>
    </w:p>
    <w:p w14:paraId="5F8C0D74" w14:textId="77777777" w:rsidR="00305CD9" w:rsidRPr="00964908" w:rsidRDefault="00B06C96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sz w:val="22"/>
          <w:szCs w:val="22"/>
        </w:rPr>
        <w:t>PaedDr. Štefan Čarný, riaditeľ</w:t>
      </w:r>
    </w:p>
    <w:p w14:paraId="1AECF788" w14:textId="77777777" w:rsidR="00C63BA0" w:rsidRPr="00964908" w:rsidRDefault="00C63BA0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0FE0CE76" w14:textId="77777777" w:rsidR="00C63BA0" w:rsidRPr="00964908" w:rsidRDefault="00C63BA0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3E5D453B" w14:textId="77777777" w:rsidR="00305CD9" w:rsidRPr="00964908" w:rsidRDefault="00305CD9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Splnomocnenie prijímam </w:t>
      </w:r>
    </w:p>
    <w:p w14:paraId="1B35C366" w14:textId="77777777" w:rsidR="00C63BA0" w:rsidRPr="00964908" w:rsidRDefault="00C63BA0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7895E729" w14:textId="77777777" w:rsidR="00C63BA0" w:rsidRPr="00964908" w:rsidRDefault="00C63BA0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>V</w:t>
      </w:r>
      <w:r w:rsidR="005E00CA" w:rsidRPr="00964908">
        <w:rPr>
          <w:rFonts w:asciiTheme="minorHAnsi" w:hAnsiTheme="minorHAnsi" w:cstheme="minorHAnsi"/>
          <w:color w:val="auto"/>
          <w:sz w:val="22"/>
          <w:szCs w:val="22"/>
        </w:rPr>
        <w:t> </w:t>
      </w:r>
      <w:r w:rsidR="00B06C96" w:rsidRPr="00964908">
        <w:rPr>
          <w:rFonts w:asciiTheme="minorHAnsi" w:hAnsiTheme="minorHAnsi" w:cstheme="minorHAnsi"/>
          <w:color w:val="auto"/>
          <w:sz w:val="22"/>
          <w:szCs w:val="22"/>
        </w:rPr>
        <w:t>.......................</w:t>
      </w:r>
      <w:r w:rsidR="005E00CA" w:rsidRPr="00964908">
        <w:rPr>
          <w:rFonts w:asciiTheme="minorHAnsi" w:hAnsiTheme="minorHAnsi" w:cstheme="minorHAnsi"/>
          <w:color w:val="auto"/>
          <w:sz w:val="22"/>
          <w:szCs w:val="22"/>
        </w:rPr>
        <w:t>, ..................</w:t>
      </w:r>
    </w:p>
    <w:p w14:paraId="29D1F832" w14:textId="77777777" w:rsidR="00C63BA0" w:rsidRPr="00964908" w:rsidRDefault="00C63BA0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772B6A01" w14:textId="77777777" w:rsidR="00C63BA0" w:rsidRPr="00964908" w:rsidRDefault="00C63BA0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578EB261" w14:textId="77777777" w:rsidR="00305CD9" w:rsidRPr="00964908" w:rsidRDefault="00305CD9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color w:val="auto"/>
          <w:sz w:val="22"/>
          <w:szCs w:val="22"/>
        </w:rPr>
        <w:t xml:space="preserve">.................……………………………….. </w:t>
      </w:r>
    </w:p>
    <w:p w14:paraId="185E238F" w14:textId="77777777" w:rsidR="00305CD9" w:rsidRPr="00964908" w:rsidRDefault="00305CD9" w:rsidP="00964908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964908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Za mandatára </w:t>
      </w:r>
    </w:p>
    <w:sectPr w:rsidR="00305CD9" w:rsidRPr="009649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AF59D9"/>
    <w:multiLevelType w:val="hybridMultilevel"/>
    <w:tmpl w:val="52805CB6"/>
    <w:lvl w:ilvl="0" w:tplc="041B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2261D7E"/>
    <w:multiLevelType w:val="hybridMultilevel"/>
    <w:tmpl w:val="C526BEC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2F4415"/>
    <w:multiLevelType w:val="hybridMultilevel"/>
    <w:tmpl w:val="339C365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794BDF"/>
    <w:multiLevelType w:val="hybridMultilevel"/>
    <w:tmpl w:val="D74864B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EE0C4C"/>
    <w:multiLevelType w:val="hybridMultilevel"/>
    <w:tmpl w:val="98846E3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F51B9F"/>
    <w:multiLevelType w:val="hybridMultilevel"/>
    <w:tmpl w:val="203C1A8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793BA6"/>
    <w:multiLevelType w:val="hybridMultilevel"/>
    <w:tmpl w:val="1F623FD8"/>
    <w:lvl w:ilvl="0" w:tplc="B1AEDB3C">
      <w:start w:val="1"/>
      <w:numFmt w:val="decimal"/>
      <w:lvlText w:val="%1."/>
      <w:lvlJc w:val="left"/>
      <w:pPr>
        <w:ind w:left="852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72" w:hanging="360"/>
      </w:pPr>
    </w:lvl>
    <w:lvl w:ilvl="2" w:tplc="041B001B" w:tentative="1">
      <w:start w:val="1"/>
      <w:numFmt w:val="lowerRoman"/>
      <w:lvlText w:val="%3."/>
      <w:lvlJc w:val="right"/>
      <w:pPr>
        <w:ind w:left="2292" w:hanging="180"/>
      </w:pPr>
    </w:lvl>
    <w:lvl w:ilvl="3" w:tplc="041B000F" w:tentative="1">
      <w:start w:val="1"/>
      <w:numFmt w:val="decimal"/>
      <w:lvlText w:val="%4."/>
      <w:lvlJc w:val="left"/>
      <w:pPr>
        <w:ind w:left="3012" w:hanging="360"/>
      </w:pPr>
    </w:lvl>
    <w:lvl w:ilvl="4" w:tplc="041B0019" w:tentative="1">
      <w:start w:val="1"/>
      <w:numFmt w:val="lowerLetter"/>
      <w:lvlText w:val="%5."/>
      <w:lvlJc w:val="left"/>
      <w:pPr>
        <w:ind w:left="3732" w:hanging="360"/>
      </w:pPr>
    </w:lvl>
    <w:lvl w:ilvl="5" w:tplc="041B001B" w:tentative="1">
      <w:start w:val="1"/>
      <w:numFmt w:val="lowerRoman"/>
      <w:lvlText w:val="%6."/>
      <w:lvlJc w:val="right"/>
      <w:pPr>
        <w:ind w:left="4452" w:hanging="180"/>
      </w:pPr>
    </w:lvl>
    <w:lvl w:ilvl="6" w:tplc="041B000F" w:tentative="1">
      <w:start w:val="1"/>
      <w:numFmt w:val="decimal"/>
      <w:lvlText w:val="%7."/>
      <w:lvlJc w:val="left"/>
      <w:pPr>
        <w:ind w:left="5172" w:hanging="360"/>
      </w:pPr>
    </w:lvl>
    <w:lvl w:ilvl="7" w:tplc="041B0019" w:tentative="1">
      <w:start w:val="1"/>
      <w:numFmt w:val="lowerLetter"/>
      <w:lvlText w:val="%8."/>
      <w:lvlJc w:val="left"/>
      <w:pPr>
        <w:ind w:left="5892" w:hanging="360"/>
      </w:pPr>
    </w:lvl>
    <w:lvl w:ilvl="8" w:tplc="041B001B" w:tentative="1">
      <w:start w:val="1"/>
      <w:numFmt w:val="lowerRoman"/>
      <w:lvlText w:val="%9."/>
      <w:lvlJc w:val="right"/>
      <w:pPr>
        <w:ind w:left="6612" w:hanging="180"/>
      </w:pPr>
    </w:lvl>
  </w:abstractNum>
  <w:abstractNum w:abstractNumId="7" w15:restartNumberingAfterBreak="0">
    <w:nsid w:val="0C2E007D"/>
    <w:multiLevelType w:val="hybridMultilevel"/>
    <w:tmpl w:val="E304A39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7">
      <w:start w:val="1"/>
      <w:numFmt w:val="lowerLetter"/>
      <w:lvlText w:val="%2)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6E0A71"/>
    <w:multiLevelType w:val="hybridMultilevel"/>
    <w:tmpl w:val="3EE8A08A"/>
    <w:lvl w:ilvl="0" w:tplc="E45C4FD6">
      <w:start w:val="3"/>
      <w:numFmt w:val="bullet"/>
      <w:lvlText w:val="-"/>
      <w:lvlJc w:val="left"/>
      <w:pPr>
        <w:ind w:left="10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9" w15:restartNumberingAfterBreak="0">
    <w:nsid w:val="18C210CA"/>
    <w:multiLevelType w:val="hybridMultilevel"/>
    <w:tmpl w:val="94200D94"/>
    <w:lvl w:ilvl="0" w:tplc="041B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1B6B078D"/>
    <w:multiLevelType w:val="hybridMultilevel"/>
    <w:tmpl w:val="B18E150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7">
      <w:start w:val="1"/>
      <w:numFmt w:val="lowerLetter"/>
      <w:lvlText w:val="%2)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AD7F18"/>
    <w:multiLevelType w:val="hybridMultilevel"/>
    <w:tmpl w:val="FC3054F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9230EB"/>
    <w:multiLevelType w:val="hybridMultilevel"/>
    <w:tmpl w:val="A5AE999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AA1CD7"/>
    <w:multiLevelType w:val="hybridMultilevel"/>
    <w:tmpl w:val="D342163E"/>
    <w:lvl w:ilvl="0" w:tplc="041B0017">
      <w:start w:val="1"/>
      <w:numFmt w:val="lowerLetter"/>
      <w:lvlText w:val="%1)"/>
      <w:lvlJc w:val="left"/>
      <w:pPr>
        <w:ind w:left="1212" w:hanging="360"/>
      </w:pPr>
    </w:lvl>
    <w:lvl w:ilvl="1" w:tplc="041B0019" w:tentative="1">
      <w:start w:val="1"/>
      <w:numFmt w:val="lowerLetter"/>
      <w:lvlText w:val="%2."/>
      <w:lvlJc w:val="left"/>
      <w:pPr>
        <w:ind w:left="1932" w:hanging="360"/>
      </w:pPr>
    </w:lvl>
    <w:lvl w:ilvl="2" w:tplc="041B001B" w:tentative="1">
      <w:start w:val="1"/>
      <w:numFmt w:val="lowerRoman"/>
      <w:lvlText w:val="%3."/>
      <w:lvlJc w:val="right"/>
      <w:pPr>
        <w:ind w:left="2652" w:hanging="180"/>
      </w:pPr>
    </w:lvl>
    <w:lvl w:ilvl="3" w:tplc="041B000F" w:tentative="1">
      <w:start w:val="1"/>
      <w:numFmt w:val="decimal"/>
      <w:lvlText w:val="%4."/>
      <w:lvlJc w:val="left"/>
      <w:pPr>
        <w:ind w:left="3372" w:hanging="360"/>
      </w:pPr>
    </w:lvl>
    <w:lvl w:ilvl="4" w:tplc="041B0019" w:tentative="1">
      <w:start w:val="1"/>
      <w:numFmt w:val="lowerLetter"/>
      <w:lvlText w:val="%5."/>
      <w:lvlJc w:val="left"/>
      <w:pPr>
        <w:ind w:left="4092" w:hanging="360"/>
      </w:pPr>
    </w:lvl>
    <w:lvl w:ilvl="5" w:tplc="041B001B" w:tentative="1">
      <w:start w:val="1"/>
      <w:numFmt w:val="lowerRoman"/>
      <w:lvlText w:val="%6."/>
      <w:lvlJc w:val="right"/>
      <w:pPr>
        <w:ind w:left="4812" w:hanging="180"/>
      </w:pPr>
    </w:lvl>
    <w:lvl w:ilvl="6" w:tplc="041B000F" w:tentative="1">
      <w:start w:val="1"/>
      <w:numFmt w:val="decimal"/>
      <w:lvlText w:val="%7."/>
      <w:lvlJc w:val="left"/>
      <w:pPr>
        <w:ind w:left="5532" w:hanging="360"/>
      </w:pPr>
    </w:lvl>
    <w:lvl w:ilvl="7" w:tplc="041B0019" w:tentative="1">
      <w:start w:val="1"/>
      <w:numFmt w:val="lowerLetter"/>
      <w:lvlText w:val="%8."/>
      <w:lvlJc w:val="left"/>
      <w:pPr>
        <w:ind w:left="6252" w:hanging="360"/>
      </w:pPr>
    </w:lvl>
    <w:lvl w:ilvl="8" w:tplc="041B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14" w15:restartNumberingAfterBreak="0">
    <w:nsid w:val="2F853CBF"/>
    <w:multiLevelType w:val="hybridMultilevel"/>
    <w:tmpl w:val="BECC519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4448054">
      <w:start w:val="4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E95D8A"/>
    <w:multiLevelType w:val="hybridMultilevel"/>
    <w:tmpl w:val="051A187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BB87FE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ED4FB2"/>
    <w:multiLevelType w:val="hybridMultilevel"/>
    <w:tmpl w:val="A2A0705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1A732D"/>
    <w:multiLevelType w:val="hybridMultilevel"/>
    <w:tmpl w:val="87D4514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C6479C"/>
    <w:multiLevelType w:val="hybridMultilevel"/>
    <w:tmpl w:val="B92C54B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AE061B"/>
    <w:multiLevelType w:val="hybridMultilevel"/>
    <w:tmpl w:val="B8FE666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4740DD"/>
    <w:multiLevelType w:val="hybridMultilevel"/>
    <w:tmpl w:val="3916926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3D7125"/>
    <w:multiLevelType w:val="hybridMultilevel"/>
    <w:tmpl w:val="79308880"/>
    <w:lvl w:ilvl="0" w:tplc="041B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3EF82D78">
      <w:start w:val="3"/>
      <w:numFmt w:val="bullet"/>
      <w:lvlText w:val="-"/>
      <w:lvlJc w:val="left"/>
      <w:pPr>
        <w:ind w:left="2148" w:hanging="360"/>
      </w:pPr>
      <w:rPr>
        <w:rFonts w:ascii="Times New Roman" w:eastAsiaTheme="minorHAnsi" w:hAnsi="Times New Roman" w:cs="Times New Roman" w:hint="default"/>
      </w:rPr>
    </w:lvl>
    <w:lvl w:ilvl="2" w:tplc="041B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 w15:restartNumberingAfterBreak="0">
    <w:nsid w:val="5DA972CD"/>
    <w:multiLevelType w:val="hybridMultilevel"/>
    <w:tmpl w:val="D5EE9D32"/>
    <w:lvl w:ilvl="0" w:tplc="041B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23" w15:restartNumberingAfterBreak="0">
    <w:nsid w:val="618C793E"/>
    <w:multiLevelType w:val="hybridMultilevel"/>
    <w:tmpl w:val="FE7EC8F4"/>
    <w:lvl w:ilvl="0" w:tplc="041B0017">
      <w:start w:val="1"/>
      <w:numFmt w:val="lowerLetter"/>
      <w:lvlText w:val="%1)"/>
      <w:lvlJc w:val="left"/>
      <w:pPr>
        <w:ind w:left="1428" w:hanging="360"/>
      </w:pPr>
    </w:lvl>
    <w:lvl w:ilvl="1" w:tplc="041B0019" w:tentative="1">
      <w:start w:val="1"/>
      <w:numFmt w:val="lowerLetter"/>
      <w:lvlText w:val="%2."/>
      <w:lvlJc w:val="left"/>
      <w:pPr>
        <w:ind w:left="2148" w:hanging="360"/>
      </w:pPr>
    </w:lvl>
    <w:lvl w:ilvl="2" w:tplc="041B001B" w:tentative="1">
      <w:start w:val="1"/>
      <w:numFmt w:val="lowerRoman"/>
      <w:lvlText w:val="%3."/>
      <w:lvlJc w:val="right"/>
      <w:pPr>
        <w:ind w:left="2868" w:hanging="180"/>
      </w:pPr>
    </w:lvl>
    <w:lvl w:ilvl="3" w:tplc="041B000F" w:tentative="1">
      <w:start w:val="1"/>
      <w:numFmt w:val="decimal"/>
      <w:lvlText w:val="%4."/>
      <w:lvlJc w:val="left"/>
      <w:pPr>
        <w:ind w:left="3588" w:hanging="360"/>
      </w:pPr>
    </w:lvl>
    <w:lvl w:ilvl="4" w:tplc="041B0019" w:tentative="1">
      <w:start w:val="1"/>
      <w:numFmt w:val="lowerLetter"/>
      <w:lvlText w:val="%5."/>
      <w:lvlJc w:val="left"/>
      <w:pPr>
        <w:ind w:left="4308" w:hanging="360"/>
      </w:pPr>
    </w:lvl>
    <w:lvl w:ilvl="5" w:tplc="041B001B" w:tentative="1">
      <w:start w:val="1"/>
      <w:numFmt w:val="lowerRoman"/>
      <w:lvlText w:val="%6."/>
      <w:lvlJc w:val="right"/>
      <w:pPr>
        <w:ind w:left="5028" w:hanging="180"/>
      </w:pPr>
    </w:lvl>
    <w:lvl w:ilvl="6" w:tplc="041B000F" w:tentative="1">
      <w:start w:val="1"/>
      <w:numFmt w:val="decimal"/>
      <w:lvlText w:val="%7."/>
      <w:lvlJc w:val="left"/>
      <w:pPr>
        <w:ind w:left="5748" w:hanging="360"/>
      </w:pPr>
    </w:lvl>
    <w:lvl w:ilvl="7" w:tplc="041B0019" w:tentative="1">
      <w:start w:val="1"/>
      <w:numFmt w:val="lowerLetter"/>
      <w:lvlText w:val="%8."/>
      <w:lvlJc w:val="left"/>
      <w:pPr>
        <w:ind w:left="6468" w:hanging="360"/>
      </w:pPr>
    </w:lvl>
    <w:lvl w:ilvl="8" w:tplc="041B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4" w15:restartNumberingAfterBreak="0">
    <w:nsid w:val="66F478D8"/>
    <w:multiLevelType w:val="hybridMultilevel"/>
    <w:tmpl w:val="FD12553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A4281B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DAC30B6"/>
    <w:multiLevelType w:val="hybridMultilevel"/>
    <w:tmpl w:val="E5CC5A5E"/>
    <w:lvl w:ilvl="0" w:tplc="041B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26" w15:restartNumberingAfterBreak="0">
    <w:nsid w:val="72D11783"/>
    <w:multiLevelType w:val="hybridMultilevel"/>
    <w:tmpl w:val="5BD0C298"/>
    <w:lvl w:ilvl="0" w:tplc="041B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B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2" w:tplc="041B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7" w15:restartNumberingAfterBreak="0">
    <w:nsid w:val="77CF14B3"/>
    <w:multiLevelType w:val="hybridMultilevel"/>
    <w:tmpl w:val="A6905DEE"/>
    <w:lvl w:ilvl="0" w:tplc="041B0017">
      <w:start w:val="1"/>
      <w:numFmt w:val="lowerLetter"/>
      <w:lvlText w:val="%1)"/>
      <w:lvlJc w:val="left"/>
      <w:pPr>
        <w:ind w:left="1068" w:hanging="360"/>
      </w:pPr>
    </w:lvl>
    <w:lvl w:ilvl="1" w:tplc="041B0019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7FFD6820"/>
    <w:multiLevelType w:val="hybridMultilevel"/>
    <w:tmpl w:val="A0EC1EC6"/>
    <w:lvl w:ilvl="0" w:tplc="041B0017">
      <w:start w:val="1"/>
      <w:numFmt w:val="lowerLetter"/>
      <w:lvlText w:val="%1)"/>
      <w:lvlJc w:val="left"/>
      <w:pPr>
        <w:ind w:left="1488" w:hanging="360"/>
      </w:pPr>
    </w:lvl>
    <w:lvl w:ilvl="1" w:tplc="041B0019" w:tentative="1">
      <w:start w:val="1"/>
      <w:numFmt w:val="lowerLetter"/>
      <w:lvlText w:val="%2."/>
      <w:lvlJc w:val="left"/>
      <w:pPr>
        <w:ind w:left="2208" w:hanging="360"/>
      </w:pPr>
    </w:lvl>
    <w:lvl w:ilvl="2" w:tplc="041B001B" w:tentative="1">
      <w:start w:val="1"/>
      <w:numFmt w:val="lowerRoman"/>
      <w:lvlText w:val="%3."/>
      <w:lvlJc w:val="right"/>
      <w:pPr>
        <w:ind w:left="2928" w:hanging="180"/>
      </w:pPr>
    </w:lvl>
    <w:lvl w:ilvl="3" w:tplc="041B000F" w:tentative="1">
      <w:start w:val="1"/>
      <w:numFmt w:val="decimal"/>
      <w:lvlText w:val="%4."/>
      <w:lvlJc w:val="left"/>
      <w:pPr>
        <w:ind w:left="3648" w:hanging="360"/>
      </w:pPr>
    </w:lvl>
    <w:lvl w:ilvl="4" w:tplc="041B0019" w:tentative="1">
      <w:start w:val="1"/>
      <w:numFmt w:val="lowerLetter"/>
      <w:lvlText w:val="%5."/>
      <w:lvlJc w:val="left"/>
      <w:pPr>
        <w:ind w:left="4368" w:hanging="360"/>
      </w:pPr>
    </w:lvl>
    <w:lvl w:ilvl="5" w:tplc="041B001B" w:tentative="1">
      <w:start w:val="1"/>
      <w:numFmt w:val="lowerRoman"/>
      <w:lvlText w:val="%6."/>
      <w:lvlJc w:val="right"/>
      <w:pPr>
        <w:ind w:left="5088" w:hanging="180"/>
      </w:pPr>
    </w:lvl>
    <w:lvl w:ilvl="6" w:tplc="041B000F" w:tentative="1">
      <w:start w:val="1"/>
      <w:numFmt w:val="decimal"/>
      <w:lvlText w:val="%7."/>
      <w:lvlJc w:val="left"/>
      <w:pPr>
        <w:ind w:left="5808" w:hanging="360"/>
      </w:pPr>
    </w:lvl>
    <w:lvl w:ilvl="7" w:tplc="041B0019" w:tentative="1">
      <w:start w:val="1"/>
      <w:numFmt w:val="lowerLetter"/>
      <w:lvlText w:val="%8."/>
      <w:lvlJc w:val="left"/>
      <w:pPr>
        <w:ind w:left="6528" w:hanging="360"/>
      </w:pPr>
    </w:lvl>
    <w:lvl w:ilvl="8" w:tplc="041B001B" w:tentative="1">
      <w:start w:val="1"/>
      <w:numFmt w:val="lowerRoman"/>
      <w:lvlText w:val="%9."/>
      <w:lvlJc w:val="right"/>
      <w:pPr>
        <w:ind w:left="7248" w:hanging="180"/>
      </w:pPr>
    </w:lvl>
  </w:abstractNum>
  <w:num w:numId="1">
    <w:abstractNumId w:val="2"/>
  </w:num>
  <w:num w:numId="2">
    <w:abstractNumId w:val="4"/>
  </w:num>
  <w:num w:numId="3">
    <w:abstractNumId w:val="20"/>
  </w:num>
  <w:num w:numId="4">
    <w:abstractNumId w:val="14"/>
  </w:num>
  <w:num w:numId="5">
    <w:abstractNumId w:val="17"/>
  </w:num>
  <w:num w:numId="6">
    <w:abstractNumId w:val="24"/>
  </w:num>
  <w:num w:numId="7">
    <w:abstractNumId w:val="19"/>
  </w:num>
  <w:num w:numId="8">
    <w:abstractNumId w:val="11"/>
  </w:num>
  <w:num w:numId="9">
    <w:abstractNumId w:val="16"/>
  </w:num>
  <w:num w:numId="10">
    <w:abstractNumId w:val="1"/>
  </w:num>
  <w:num w:numId="11">
    <w:abstractNumId w:val="3"/>
  </w:num>
  <w:num w:numId="12">
    <w:abstractNumId w:val="12"/>
  </w:num>
  <w:num w:numId="13">
    <w:abstractNumId w:val="5"/>
  </w:num>
  <w:num w:numId="14">
    <w:abstractNumId w:val="18"/>
  </w:num>
  <w:num w:numId="15">
    <w:abstractNumId w:val="15"/>
  </w:num>
  <w:num w:numId="16">
    <w:abstractNumId w:val="10"/>
  </w:num>
  <w:num w:numId="17">
    <w:abstractNumId w:val="7"/>
  </w:num>
  <w:num w:numId="18">
    <w:abstractNumId w:val="13"/>
  </w:num>
  <w:num w:numId="19">
    <w:abstractNumId w:val="6"/>
  </w:num>
  <w:num w:numId="20">
    <w:abstractNumId w:val="28"/>
  </w:num>
  <w:num w:numId="21">
    <w:abstractNumId w:val="23"/>
  </w:num>
  <w:num w:numId="22">
    <w:abstractNumId w:val="22"/>
  </w:num>
  <w:num w:numId="23">
    <w:abstractNumId w:val="8"/>
  </w:num>
  <w:num w:numId="24">
    <w:abstractNumId w:val="21"/>
  </w:num>
  <w:num w:numId="25">
    <w:abstractNumId w:val="25"/>
  </w:num>
  <w:num w:numId="26">
    <w:abstractNumId w:val="0"/>
  </w:num>
  <w:num w:numId="27">
    <w:abstractNumId w:val="9"/>
  </w:num>
  <w:num w:numId="28">
    <w:abstractNumId w:val="26"/>
  </w:num>
  <w:num w:numId="2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5CD9"/>
    <w:rsid w:val="0002221D"/>
    <w:rsid w:val="00033C7F"/>
    <w:rsid w:val="00085371"/>
    <w:rsid w:val="000C791D"/>
    <w:rsid w:val="000F0AA1"/>
    <w:rsid w:val="001C78A9"/>
    <w:rsid w:val="00280DB4"/>
    <w:rsid w:val="00293FC4"/>
    <w:rsid w:val="00305BDB"/>
    <w:rsid w:val="00305CD9"/>
    <w:rsid w:val="00371612"/>
    <w:rsid w:val="003C316D"/>
    <w:rsid w:val="003F108C"/>
    <w:rsid w:val="00416781"/>
    <w:rsid w:val="00575619"/>
    <w:rsid w:val="005D2F79"/>
    <w:rsid w:val="005E00CA"/>
    <w:rsid w:val="005E7259"/>
    <w:rsid w:val="00635CA2"/>
    <w:rsid w:val="006D5BDE"/>
    <w:rsid w:val="00827AE6"/>
    <w:rsid w:val="008F3F5C"/>
    <w:rsid w:val="00945895"/>
    <w:rsid w:val="00964908"/>
    <w:rsid w:val="00972761"/>
    <w:rsid w:val="0098375B"/>
    <w:rsid w:val="00A24627"/>
    <w:rsid w:val="00A26CB1"/>
    <w:rsid w:val="00A52E22"/>
    <w:rsid w:val="00AC2A27"/>
    <w:rsid w:val="00B06C96"/>
    <w:rsid w:val="00B25838"/>
    <w:rsid w:val="00B5220C"/>
    <w:rsid w:val="00B76BA7"/>
    <w:rsid w:val="00B84B3E"/>
    <w:rsid w:val="00BC7DD3"/>
    <w:rsid w:val="00BD6CEA"/>
    <w:rsid w:val="00C1365B"/>
    <w:rsid w:val="00C63BA0"/>
    <w:rsid w:val="00CA085D"/>
    <w:rsid w:val="00CF7DC1"/>
    <w:rsid w:val="00D67579"/>
    <w:rsid w:val="00D812BA"/>
    <w:rsid w:val="00DF07EC"/>
    <w:rsid w:val="00E3658E"/>
    <w:rsid w:val="00E70C81"/>
    <w:rsid w:val="00EB43B1"/>
    <w:rsid w:val="00F0688F"/>
    <w:rsid w:val="00F31FB7"/>
    <w:rsid w:val="00F40207"/>
    <w:rsid w:val="00FD4CB9"/>
    <w:rsid w:val="00FF0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C4ACC7"/>
  <w15:docId w15:val="{B9653463-3FCA-4CBA-A87A-16C6643E0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305CD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ra">
    <w:name w:val="ra"/>
    <w:basedOn w:val="Predvolenpsmoodseku"/>
    <w:rsid w:val="00B25838"/>
  </w:style>
  <w:style w:type="character" w:styleId="Hypertextovprepojenie">
    <w:name w:val="Hyperlink"/>
    <w:basedOn w:val="Predvolenpsmoodseku"/>
    <w:uiPriority w:val="99"/>
    <w:unhideWhenUsed/>
    <w:rsid w:val="00A24627"/>
    <w:rPr>
      <w:color w:val="0563C1" w:themeColor="hyperlink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D4C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D4CB9"/>
    <w:rPr>
      <w:rFonts w:ascii="Tahoma" w:hAnsi="Tahoma" w:cs="Tahoma"/>
      <w:sz w:val="16"/>
      <w:szCs w:val="16"/>
    </w:rPr>
  </w:style>
  <w:style w:type="character" w:styleId="Nevyrieenzmienka">
    <w:name w:val="Unresolved Mention"/>
    <w:basedOn w:val="Predvolenpsmoodseku"/>
    <w:uiPriority w:val="99"/>
    <w:semiHidden/>
    <w:unhideWhenUsed/>
    <w:rsid w:val="00964908"/>
    <w:rPr>
      <w:color w:val="605E5C"/>
      <w:shd w:val="clear" w:color="auto" w:fill="E1DFDD"/>
    </w:rPr>
  </w:style>
  <w:style w:type="paragraph" w:styleId="Odsekzoznamu">
    <w:name w:val="List Paragraph"/>
    <w:basedOn w:val="Normlny"/>
    <w:uiPriority w:val="34"/>
    <w:qFormat/>
    <w:rsid w:val="00033C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9361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umentv@lumentv.sk" TargetMode="External"/><Relationship Id="rId5" Type="http://schemas.openxmlformats.org/officeDocument/2006/relationships/hyperlink" Target="mailto:lumentv@lumentv.s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1990</Words>
  <Characters>11347</Characters>
  <Application>Microsoft Office Word</Application>
  <DocSecurity>0</DocSecurity>
  <Lines>94</Lines>
  <Paragraphs>26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Beslerova Iveta</dc:creator>
  <cp:keywords/>
  <dc:description/>
  <cp:lastModifiedBy>Lumen Trebišov</cp:lastModifiedBy>
  <cp:revision>11</cp:revision>
  <cp:lastPrinted>2021-02-16T08:21:00Z</cp:lastPrinted>
  <dcterms:created xsi:type="dcterms:W3CDTF">2019-09-26T22:24:00Z</dcterms:created>
  <dcterms:modified xsi:type="dcterms:W3CDTF">2021-02-22T10:13:00Z</dcterms:modified>
</cp:coreProperties>
</file>